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CF2" w:rsidRDefault="00DE5CF2" w:rsidP="00ED43E4">
      <w:pPr>
        <w:rPr>
          <w:rFonts w:ascii="Times New Roman" w:hAnsi="Times New Roman" w:cs="Times New Roman"/>
          <w:sz w:val="28"/>
          <w:szCs w:val="28"/>
        </w:rPr>
      </w:pPr>
    </w:p>
    <w:p w:rsidR="00F551A9" w:rsidRDefault="00F551A9" w:rsidP="00AC34C2">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                                                  Утверждая заведующий МАДОУ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AC34C2" w:rsidRDefault="00F551A9" w:rsidP="00AC34C2">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                                                               «Аленушка» п</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 xml:space="preserve">еманиха </w:t>
      </w:r>
    </w:p>
    <w:p w:rsidR="00F551A9" w:rsidRDefault="00F551A9" w:rsidP="00AC34C2">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                                                               _______________ Прусакова Н.Н.</w:t>
      </w:r>
    </w:p>
    <w:p w:rsidR="00F551A9" w:rsidRDefault="00F551A9" w:rsidP="00AC34C2">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                                                             Приказ №</w:t>
      </w:r>
      <w:r w:rsidRPr="00F551A9">
        <w:rPr>
          <w:rFonts w:ascii="Times New Roman" w:hAnsi="Times New Roman" w:cs="Times New Roman"/>
          <w:sz w:val="28"/>
          <w:szCs w:val="28"/>
          <w:u w:val="single"/>
        </w:rPr>
        <w:t>11</w:t>
      </w:r>
      <w:r>
        <w:rPr>
          <w:rFonts w:ascii="Times New Roman" w:hAnsi="Times New Roman" w:cs="Times New Roman"/>
          <w:sz w:val="28"/>
          <w:szCs w:val="28"/>
        </w:rPr>
        <w:t xml:space="preserve"> от «</w:t>
      </w:r>
      <w:r w:rsidRPr="00F551A9">
        <w:rPr>
          <w:rFonts w:ascii="Times New Roman" w:hAnsi="Times New Roman" w:cs="Times New Roman"/>
          <w:sz w:val="28"/>
          <w:szCs w:val="28"/>
          <w:u w:val="single"/>
        </w:rPr>
        <w:t xml:space="preserve"> 23</w:t>
      </w:r>
      <w:r>
        <w:rPr>
          <w:rFonts w:ascii="Times New Roman" w:hAnsi="Times New Roman" w:cs="Times New Roman"/>
          <w:sz w:val="28"/>
          <w:szCs w:val="28"/>
        </w:rPr>
        <w:t xml:space="preserve"> » </w:t>
      </w:r>
      <w:r w:rsidRPr="00F551A9">
        <w:rPr>
          <w:rFonts w:ascii="Times New Roman" w:hAnsi="Times New Roman" w:cs="Times New Roman"/>
          <w:sz w:val="28"/>
          <w:szCs w:val="28"/>
          <w:u w:val="single"/>
        </w:rPr>
        <w:t>Января</w:t>
      </w:r>
      <w:r>
        <w:rPr>
          <w:rFonts w:ascii="Times New Roman" w:hAnsi="Times New Roman" w:cs="Times New Roman"/>
          <w:sz w:val="28"/>
          <w:szCs w:val="28"/>
        </w:rPr>
        <w:t xml:space="preserve">  20</w:t>
      </w:r>
      <w:r w:rsidRPr="00F551A9">
        <w:rPr>
          <w:rFonts w:ascii="Times New Roman" w:hAnsi="Times New Roman" w:cs="Times New Roman"/>
          <w:sz w:val="28"/>
          <w:szCs w:val="28"/>
          <w:u w:val="single"/>
        </w:rPr>
        <w:t>23</w:t>
      </w:r>
      <w:r>
        <w:rPr>
          <w:rFonts w:ascii="Times New Roman" w:hAnsi="Times New Roman" w:cs="Times New Roman"/>
          <w:sz w:val="28"/>
          <w:szCs w:val="28"/>
        </w:rPr>
        <w:t>г</w:t>
      </w:r>
    </w:p>
    <w:p w:rsidR="00F551A9" w:rsidRDefault="00F551A9" w:rsidP="00AC34C2">
      <w:pPr>
        <w:spacing w:after="0"/>
        <w:ind w:firstLine="709"/>
        <w:jc w:val="center"/>
        <w:rPr>
          <w:rFonts w:ascii="Times New Roman" w:hAnsi="Times New Roman" w:cs="Times New Roman"/>
          <w:sz w:val="28"/>
          <w:szCs w:val="28"/>
        </w:rPr>
      </w:pPr>
    </w:p>
    <w:p w:rsidR="00AC34C2" w:rsidRDefault="00AC34C2" w:rsidP="00AC34C2">
      <w:pPr>
        <w:spacing w:after="0"/>
        <w:ind w:firstLine="709"/>
        <w:jc w:val="right"/>
        <w:rPr>
          <w:rFonts w:ascii="Times New Roman" w:hAnsi="Times New Roman" w:cs="Times New Roman"/>
          <w:sz w:val="28"/>
          <w:szCs w:val="28"/>
        </w:rPr>
      </w:pPr>
    </w:p>
    <w:p w:rsidR="00AC34C2" w:rsidRDefault="00AC34C2" w:rsidP="00AC34C2">
      <w:pPr>
        <w:spacing w:after="0"/>
        <w:ind w:firstLine="709"/>
        <w:jc w:val="right"/>
        <w:rPr>
          <w:rFonts w:ascii="Times New Roman" w:hAnsi="Times New Roman" w:cs="Times New Roman"/>
          <w:sz w:val="28"/>
          <w:szCs w:val="28"/>
        </w:rPr>
      </w:pPr>
    </w:p>
    <w:p w:rsidR="00AC34C2" w:rsidRDefault="00AC34C2" w:rsidP="00AC34C2">
      <w:pPr>
        <w:spacing w:after="0"/>
        <w:ind w:firstLine="709"/>
        <w:jc w:val="right"/>
        <w:rPr>
          <w:rFonts w:ascii="Times New Roman" w:hAnsi="Times New Roman" w:cs="Times New Roman"/>
          <w:sz w:val="28"/>
          <w:szCs w:val="28"/>
        </w:rPr>
      </w:pPr>
    </w:p>
    <w:p w:rsidR="00AC34C2" w:rsidRDefault="00AC34C2" w:rsidP="00AC34C2">
      <w:pPr>
        <w:spacing w:after="0"/>
        <w:ind w:firstLine="709"/>
        <w:jc w:val="right"/>
        <w:rPr>
          <w:rFonts w:ascii="Times New Roman" w:hAnsi="Times New Roman" w:cs="Times New Roman"/>
          <w:sz w:val="28"/>
          <w:szCs w:val="28"/>
        </w:rPr>
      </w:pPr>
    </w:p>
    <w:p w:rsidR="00AC34C2" w:rsidRDefault="00AC34C2" w:rsidP="00AC34C2">
      <w:pPr>
        <w:spacing w:after="0"/>
        <w:ind w:firstLine="709"/>
        <w:jc w:val="right"/>
        <w:rPr>
          <w:rFonts w:ascii="Times New Roman" w:hAnsi="Times New Roman" w:cs="Times New Roman"/>
          <w:sz w:val="28"/>
          <w:szCs w:val="28"/>
        </w:rPr>
      </w:pPr>
    </w:p>
    <w:p w:rsidR="00AC34C2" w:rsidRPr="00067DD0" w:rsidRDefault="00AC34C2" w:rsidP="00F551A9">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AC34C2" w:rsidRPr="00067DD0" w:rsidRDefault="00AC34C2" w:rsidP="00AC34C2">
      <w:pPr>
        <w:spacing w:after="0"/>
        <w:ind w:firstLine="709"/>
        <w:jc w:val="right"/>
        <w:rPr>
          <w:rFonts w:ascii="Times New Roman" w:hAnsi="Times New Roman" w:cs="Times New Roman"/>
          <w:sz w:val="28"/>
          <w:szCs w:val="28"/>
        </w:rPr>
      </w:pPr>
    </w:p>
    <w:p w:rsidR="00AC34C2" w:rsidRPr="00AC34C2" w:rsidRDefault="00AC34C2" w:rsidP="00AC34C2">
      <w:pPr>
        <w:spacing w:after="0"/>
        <w:jc w:val="center"/>
        <w:rPr>
          <w:rFonts w:ascii="Times New Roman" w:hAnsi="Times New Roman" w:cs="Times New Roman"/>
          <w:sz w:val="40"/>
          <w:szCs w:val="40"/>
        </w:rPr>
      </w:pPr>
      <w:r w:rsidRPr="00AC34C2">
        <w:rPr>
          <w:rFonts w:ascii="Times New Roman" w:hAnsi="Times New Roman" w:cs="Times New Roman"/>
          <w:sz w:val="40"/>
          <w:szCs w:val="40"/>
        </w:rPr>
        <w:t>Положение об антикоррупционной политике</w:t>
      </w:r>
    </w:p>
    <w:p w:rsidR="00AC34C2" w:rsidRPr="00AC34C2" w:rsidRDefault="00AC34C2" w:rsidP="00AC34C2">
      <w:pPr>
        <w:spacing w:after="0"/>
        <w:jc w:val="center"/>
        <w:rPr>
          <w:rFonts w:ascii="Times New Roman" w:hAnsi="Times New Roman" w:cs="Times New Roman"/>
          <w:sz w:val="40"/>
          <w:szCs w:val="40"/>
        </w:rPr>
      </w:pPr>
      <w:r w:rsidRPr="00AC34C2">
        <w:rPr>
          <w:rFonts w:ascii="Times New Roman" w:hAnsi="Times New Roman" w:cs="Times New Roman"/>
          <w:sz w:val="40"/>
          <w:szCs w:val="40"/>
        </w:rPr>
        <w:t xml:space="preserve"> МАДОУ детский сад «Аленушка» п</w:t>
      </w:r>
      <w:proofErr w:type="gramStart"/>
      <w:r w:rsidRPr="00AC34C2">
        <w:rPr>
          <w:rFonts w:ascii="Times New Roman" w:hAnsi="Times New Roman" w:cs="Times New Roman"/>
          <w:sz w:val="40"/>
          <w:szCs w:val="40"/>
        </w:rPr>
        <w:t>.Ш</w:t>
      </w:r>
      <w:proofErr w:type="gramEnd"/>
      <w:r w:rsidRPr="00AC34C2">
        <w:rPr>
          <w:rFonts w:ascii="Times New Roman" w:hAnsi="Times New Roman" w:cs="Times New Roman"/>
          <w:sz w:val="40"/>
          <w:szCs w:val="40"/>
        </w:rPr>
        <w:t>еманиха</w:t>
      </w:r>
    </w:p>
    <w:p w:rsidR="00AC34C2" w:rsidRPr="00AC34C2" w:rsidRDefault="00AC34C2" w:rsidP="00AC34C2">
      <w:pPr>
        <w:spacing w:after="0"/>
        <w:jc w:val="center"/>
        <w:rPr>
          <w:rFonts w:ascii="Times New Roman" w:hAnsi="Times New Roman" w:cs="Times New Roman"/>
          <w:sz w:val="40"/>
          <w:szCs w:val="40"/>
        </w:rPr>
      </w:pPr>
      <w:r>
        <w:rPr>
          <w:rFonts w:ascii="Times New Roman" w:hAnsi="Times New Roman" w:cs="Times New Roman"/>
          <w:sz w:val="40"/>
          <w:szCs w:val="40"/>
        </w:rPr>
        <w:t xml:space="preserve"> </w:t>
      </w: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r>
        <w:rPr>
          <w:rFonts w:ascii="Times New Roman" w:hAnsi="Times New Roman" w:cs="Times New Roman"/>
          <w:sz w:val="28"/>
          <w:szCs w:val="28"/>
        </w:rPr>
        <w:t>2023</w:t>
      </w:r>
    </w:p>
    <w:p w:rsidR="00F551A9" w:rsidRDefault="00F551A9" w:rsidP="00AC34C2">
      <w:pPr>
        <w:spacing w:after="0"/>
        <w:jc w:val="center"/>
        <w:rPr>
          <w:rFonts w:ascii="Times New Roman" w:hAnsi="Times New Roman" w:cs="Times New Roman"/>
          <w:sz w:val="28"/>
          <w:szCs w:val="28"/>
        </w:rPr>
      </w:pPr>
    </w:p>
    <w:p w:rsidR="00AC34C2" w:rsidRDefault="00AC34C2" w:rsidP="00AC34C2">
      <w:pPr>
        <w:spacing w:after="0"/>
        <w:jc w:val="center"/>
        <w:rPr>
          <w:rFonts w:ascii="Times New Roman" w:hAnsi="Times New Roman" w:cs="Times New Roman"/>
          <w:sz w:val="28"/>
          <w:szCs w:val="28"/>
        </w:rPr>
      </w:pPr>
    </w:p>
    <w:p w:rsidR="00AC34C2" w:rsidRDefault="00AC34C2" w:rsidP="00AC34C2">
      <w:pPr>
        <w:spacing w:after="0"/>
        <w:rPr>
          <w:rFonts w:ascii="Times New Roman" w:hAnsi="Times New Roman" w:cs="Times New Roman"/>
          <w:sz w:val="28"/>
          <w:szCs w:val="28"/>
        </w:rPr>
      </w:pPr>
    </w:p>
    <w:p w:rsidR="00E76C52" w:rsidRDefault="00E76C52" w:rsidP="00E76C52">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AC34C2" w:rsidRPr="00DE5CF2" w:rsidRDefault="00E76C52" w:rsidP="00E76C52">
      <w:pPr>
        <w:spacing w:after="0"/>
        <w:rPr>
          <w:rFonts w:ascii="Times New Roman" w:hAnsi="Times New Roman" w:cs="Times New Roman"/>
          <w:sz w:val="28"/>
          <w:szCs w:val="28"/>
          <w:u w:val="single"/>
        </w:rPr>
      </w:pPr>
      <w:r>
        <w:rPr>
          <w:rFonts w:ascii="Times New Roman" w:hAnsi="Times New Roman" w:cs="Times New Roman"/>
          <w:sz w:val="28"/>
          <w:szCs w:val="28"/>
        </w:rPr>
        <w:lastRenderedPageBreak/>
        <w:t xml:space="preserve">                                    </w:t>
      </w:r>
      <w:r w:rsidRPr="00DE5CF2">
        <w:rPr>
          <w:rFonts w:ascii="Times New Roman" w:hAnsi="Times New Roman" w:cs="Times New Roman"/>
          <w:sz w:val="28"/>
          <w:szCs w:val="28"/>
          <w:u w:val="single"/>
        </w:rPr>
        <w:t xml:space="preserve"> </w:t>
      </w:r>
      <w:r w:rsidR="00AC34C2" w:rsidRPr="00DE5CF2">
        <w:rPr>
          <w:rFonts w:ascii="Times New Roman" w:hAnsi="Times New Roman" w:cs="Times New Roman"/>
          <w:sz w:val="28"/>
          <w:szCs w:val="28"/>
          <w:u w:val="single"/>
        </w:rPr>
        <w:t>I. Общие положения</w:t>
      </w:r>
    </w:p>
    <w:p w:rsidR="00AC34C2" w:rsidRPr="00067DD0" w:rsidRDefault="00AC34C2" w:rsidP="00AC34C2">
      <w:pPr>
        <w:spacing w:after="0"/>
        <w:ind w:firstLine="709"/>
        <w:rPr>
          <w:rFonts w:ascii="Times New Roman" w:hAnsi="Times New Roman" w:cs="Times New Roman"/>
          <w:sz w:val="28"/>
          <w:szCs w:val="28"/>
        </w:rPr>
      </w:pPr>
      <w:r w:rsidRPr="00067DD0">
        <w:rPr>
          <w:rFonts w:ascii="Times New Roman" w:hAnsi="Times New Roman" w:cs="Times New Roman"/>
          <w:sz w:val="28"/>
          <w:szCs w:val="28"/>
        </w:rPr>
        <w:t>1. Антикоррупционная политика (</w:t>
      </w:r>
      <w:r>
        <w:rPr>
          <w:rFonts w:ascii="Times New Roman" w:hAnsi="Times New Roman" w:cs="Times New Roman"/>
          <w:sz w:val="28"/>
          <w:szCs w:val="28"/>
        </w:rPr>
        <w:t>Муниципального автономного дошкольного образовательного учреждение детский сад «Аленушка» п</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 xml:space="preserve">еманиха </w:t>
      </w:r>
      <w:r w:rsidRPr="00067DD0">
        <w:rPr>
          <w:rFonts w:ascii="Times New Roman" w:hAnsi="Times New Roman" w:cs="Times New Roman"/>
          <w:sz w:val="28"/>
          <w:szCs w:val="28"/>
        </w:rPr>
        <w:t>) 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w:t>
      </w:r>
      <w:r>
        <w:rPr>
          <w:rFonts w:ascii="Times New Roman" w:hAnsi="Times New Roman" w:cs="Times New Roman"/>
          <w:sz w:val="28"/>
          <w:szCs w:val="28"/>
        </w:rPr>
        <w:t>еятельности (Муниципального автономного дошкольного образовательного учреждение детский сад «Аленушка» п.Шеманиха</w:t>
      </w:r>
      <w:r w:rsidRPr="00067DD0">
        <w:rPr>
          <w:rFonts w:ascii="Times New Roman" w:hAnsi="Times New Roman" w:cs="Times New Roman"/>
          <w:sz w:val="28"/>
          <w:szCs w:val="28"/>
        </w:rPr>
        <w:t xml:space="preserve">) (далее – Учреждение).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Настоящее Положение основано на нормах Конституции Российской Федерации, Федерального закона от 25 декабря 2008 г. № 273-ФЗ «О противодействии коррупции», Федерального закона от 5 апреля 2013 г. </w:t>
      </w:r>
      <w:r>
        <w:rPr>
          <w:rFonts w:ascii="Times New Roman" w:hAnsi="Times New Roman" w:cs="Times New Roman"/>
          <w:sz w:val="28"/>
          <w:szCs w:val="28"/>
        </w:rPr>
        <w:br/>
      </w:r>
      <w:r w:rsidRPr="00067DD0">
        <w:rPr>
          <w:rFonts w:ascii="Times New Roman" w:hAnsi="Times New Roman" w:cs="Times New Roman"/>
          <w:sz w:val="28"/>
          <w:szCs w:val="28"/>
        </w:rPr>
        <w:t>№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8"/>
          <w:szCs w:val="28"/>
        </w:rPr>
        <w:t xml:space="preserve">, </w:t>
      </w:r>
      <w:r w:rsidRPr="00885451">
        <w:rPr>
          <w:rFonts w:ascii="Times New Roman" w:hAnsi="Times New Roman" w:cs="Times New Roman"/>
          <w:sz w:val="28"/>
          <w:szCs w:val="28"/>
        </w:rPr>
        <w:t>Закона Нижегородской области от 7 марта 2008 г. № 20-З «О противодействии коррупции в Нижегородской области</w:t>
      </w:r>
      <w:proofErr w:type="gramStart"/>
      <w:r w:rsidRPr="00885451">
        <w:rPr>
          <w:rFonts w:ascii="Times New Roman" w:hAnsi="Times New Roman" w:cs="Times New Roman"/>
          <w:sz w:val="28"/>
          <w:szCs w:val="28"/>
        </w:rPr>
        <w:t>»</w:t>
      </w:r>
      <w:r w:rsidRPr="00067DD0">
        <w:rPr>
          <w:rFonts w:ascii="Times New Roman" w:hAnsi="Times New Roman" w:cs="Times New Roman"/>
          <w:sz w:val="28"/>
          <w:szCs w:val="28"/>
        </w:rPr>
        <w:t>и</w:t>
      </w:r>
      <w:proofErr w:type="gramEnd"/>
      <w:r w:rsidRPr="00067DD0">
        <w:rPr>
          <w:rFonts w:ascii="Times New Roman" w:hAnsi="Times New Roman" w:cs="Times New Roman"/>
          <w:sz w:val="28"/>
          <w:szCs w:val="28"/>
        </w:rPr>
        <w:t xml:space="preserve"> разработано с учетом Методических рекомендаций по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Целями антикоррупционной политики Учреждения являются: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обеспечение соответствия деятельности Учреждения требованиям антикоррупционного законодательства;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минимизация рисков вовлечения Учреждения и его работников в коррупционную деятельность;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формирование единого подхода к организации работы по предупреждению коррупции в Учреждении;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формирование у работников Учреждения нетерпимости к коррупционному поведению.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Задачами антикоррупционной политики Учреждения являются: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определение должностных лиц Учреждения, ответственных за реализацию антикоррупционной политики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 определение основных принципов работы по предупреждению коррупции в Учреждении;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и реализация мер, направленных на профилактику и противодействие коррупции в Учреждении;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закрепление ответственности работников Учреждения за несоблюдение требований антикоррупционной политики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5. Для целей настоящего Положения используются следующие основные понятия:</w:t>
      </w:r>
    </w:p>
    <w:p w:rsidR="00AC34C2" w:rsidRPr="00067DD0" w:rsidRDefault="00AC34C2" w:rsidP="00AC34C2">
      <w:pPr>
        <w:spacing w:after="0"/>
        <w:ind w:firstLine="709"/>
        <w:jc w:val="both"/>
        <w:rPr>
          <w:rFonts w:ascii="Times New Roman" w:hAnsi="Times New Roman" w:cs="Times New Roman"/>
          <w:sz w:val="28"/>
          <w:szCs w:val="28"/>
        </w:rPr>
      </w:pPr>
      <w:proofErr w:type="gramStart"/>
      <w:r w:rsidRPr="00067DD0">
        <w:rPr>
          <w:rFonts w:ascii="Times New Roman" w:hAnsi="Times New Roman" w:cs="Times New Roman"/>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w:t>
      </w:r>
      <w:proofErr w:type="gramEnd"/>
      <w:r w:rsidRPr="00067DD0">
        <w:rPr>
          <w:rFonts w:ascii="Times New Roman" w:hAnsi="Times New Roman" w:cs="Times New Roman"/>
          <w:sz w:val="28"/>
          <w:szCs w:val="28"/>
        </w:rPr>
        <w:t xml:space="preserve"> Коррупцией также является совершение перечисленных деяний от имени или в интересах юридического лица;</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w:t>
      </w:r>
      <w:proofErr w:type="gramStart"/>
      <w:r w:rsidRPr="00067DD0">
        <w:rPr>
          <w:rFonts w:ascii="Times New Roman" w:hAnsi="Times New Roman" w:cs="Times New Roman"/>
          <w:sz w:val="28"/>
          <w:szCs w:val="28"/>
        </w:rPr>
        <w:t>числе</w:t>
      </w:r>
      <w:proofErr w:type="gramEnd"/>
      <w:r w:rsidRPr="00067DD0">
        <w:rPr>
          <w:rFonts w:ascii="Times New Roman" w:hAnsi="Times New Roman" w:cs="Times New Roman"/>
          <w:sz w:val="28"/>
          <w:szCs w:val="28"/>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AC34C2" w:rsidRPr="00067DD0" w:rsidRDefault="00AC34C2" w:rsidP="00AC34C2">
      <w:pPr>
        <w:spacing w:after="0"/>
        <w:ind w:firstLine="709"/>
        <w:jc w:val="both"/>
        <w:rPr>
          <w:rFonts w:ascii="Times New Roman" w:hAnsi="Times New Roman" w:cs="Times New Roman"/>
          <w:sz w:val="28"/>
          <w:szCs w:val="28"/>
        </w:rPr>
      </w:pPr>
      <w:proofErr w:type="gramStart"/>
      <w:r w:rsidRPr="00067DD0">
        <w:rPr>
          <w:rFonts w:ascii="Times New Roman" w:hAnsi="Times New Roman" w:cs="Times New Roman"/>
          <w:sz w:val="28"/>
          <w:szCs w:val="28"/>
        </w:rPr>
        <w:t>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w:t>
      </w:r>
      <w:r w:rsidRPr="00223C00">
        <w:rPr>
          <w:rFonts w:ascii="Times New Roman" w:hAnsi="Times New Roman" w:cs="Times New Roman"/>
          <w:sz w:val="28"/>
          <w:szCs w:val="28"/>
        </w:rPr>
        <w:t>,</w:t>
      </w:r>
      <w:r w:rsidRPr="00067DD0">
        <w:rPr>
          <w:rFonts w:ascii="Times New Roman" w:hAnsi="Times New Roman" w:cs="Times New Roman"/>
          <w:sz w:val="28"/>
          <w:szCs w:val="28"/>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w:t>
      </w:r>
      <w:proofErr w:type="gramEnd"/>
      <w:r w:rsidRPr="00067DD0">
        <w:rPr>
          <w:rFonts w:ascii="Times New Roman" w:hAnsi="Times New Roman" w:cs="Times New Roman"/>
          <w:sz w:val="28"/>
          <w:szCs w:val="28"/>
        </w:rPr>
        <w:t xml:space="preserve">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1) по предупреждению коррупции, в том числе по выявлению и последующему устранению причин коррупции (профилактика коррупции);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по выявлению, предупреждению, пресечению, раскрытию и расследованию коррупционных правонарушений (борьба с коррупцией);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по минимизации и (или) ликвидации последствий коррупционных правонарушений;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предупреждение коррупции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работник Учреждения – физическое лицо, вступившее в трудовые отношения с Учреждением;</w:t>
      </w:r>
    </w:p>
    <w:p w:rsidR="00AC34C2" w:rsidRPr="00067DD0" w:rsidRDefault="00AC34C2" w:rsidP="00AC34C2">
      <w:pPr>
        <w:spacing w:after="0"/>
        <w:ind w:firstLine="709"/>
        <w:jc w:val="both"/>
        <w:rPr>
          <w:rFonts w:ascii="Times New Roman" w:hAnsi="Times New Roman" w:cs="Times New Roman"/>
          <w:sz w:val="28"/>
          <w:szCs w:val="28"/>
        </w:rPr>
      </w:pPr>
      <w:r>
        <w:rPr>
          <w:rFonts w:ascii="Times New Roman" w:hAnsi="Times New Roman" w:cs="Times New Roman"/>
          <w:sz w:val="28"/>
          <w:szCs w:val="28"/>
        </w:rPr>
        <w:t>к</w:t>
      </w:r>
      <w:r w:rsidRPr="00067DD0">
        <w:rPr>
          <w:rFonts w:ascii="Times New Roman" w:hAnsi="Times New Roman" w:cs="Times New Roman"/>
          <w:sz w:val="28"/>
          <w:szCs w:val="28"/>
        </w:rPr>
        <w:t xml:space="preserve">онтрагент Учреждения </w:t>
      </w:r>
      <w:proofErr w:type="gramStart"/>
      <w:r w:rsidRPr="00067DD0">
        <w:rPr>
          <w:rFonts w:ascii="Times New Roman" w:hAnsi="Times New Roman" w:cs="Times New Roman"/>
          <w:sz w:val="28"/>
          <w:szCs w:val="28"/>
        </w:rPr>
        <w:t>–ю</w:t>
      </w:r>
      <w:proofErr w:type="gramEnd"/>
      <w:r w:rsidRPr="00067DD0">
        <w:rPr>
          <w:rFonts w:ascii="Times New Roman" w:hAnsi="Times New Roman" w:cs="Times New Roman"/>
          <w:sz w:val="28"/>
          <w:szCs w:val="28"/>
        </w:rPr>
        <w:t>ридическое или физическое лицо, с которым Учреждение вступает в договорные отношения, за исключением трудовых отношений;</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конфликт интересов</w:t>
      </w:r>
      <w:r>
        <w:rPr>
          <w:rStyle w:val="a5"/>
          <w:rFonts w:ascii="Times New Roman" w:hAnsi="Times New Roman" w:cs="Times New Roman"/>
          <w:sz w:val="28"/>
          <w:szCs w:val="28"/>
        </w:rPr>
        <w:t xml:space="preserve"> </w:t>
      </w:r>
      <w:r w:rsidRPr="00067DD0">
        <w:rPr>
          <w:rFonts w:ascii="Times New Roman" w:hAnsi="Times New Roman" w:cs="Times New Roman"/>
          <w:sz w:val="28"/>
          <w:szCs w:val="28"/>
        </w:rPr>
        <w:t xml:space="preserve"> – ситуация, при которой личная заинтересованность (прямая или косвенная) работника Учреждения (представителя Учреждения)</w:t>
      </w:r>
      <w:proofErr w:type="gramStart"/>
      <w:r w:rsidRPr="00067DD0">
        <w:rPr>
          <w:rFonts w:ascii="Times New Roman" w:hAnsi="Times New Roman" w:cs="Times New Roman"/>
          <w:sz w:val="28"/>
          <w:szCs w:val="28"/>
        </w:rPr>
        <w:t>,з</w:t>
      </w:r>
      <w:proofErr w:type="gramEnd"/>
      <w:r w:rsidRPr="00067DD0">
        <w:rPr>
          <w:rFonts w:ascii="Times New Roman" w:hAnsi="Times New Roman" w:cs="Times New Roman"/>
          <w:sz w:val="28"/>
          <w:szCs w:val="28"/>
        </w:rPr>
        <w:t xml:space="preserve">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трудовых (должностных) обязанностей (осуществление полномочий); </w:t>
      </w:r>
    </w:p>
    <w:p w:rsidR="00AC34C2" w:rsidRPr="00067DD0" w:rsidRDefault="00AC34C2" w:rsidP="00AC34C2">
      <w:pPr>
        <w:spacing w:after="0"/>
        <w:ind w:firstLine="709"/>
        <w:jc w:val="both"/>
        <w:rPr>
          <w:rFonts w:ascii="Times New Roman" w:hAnsi="Times New Roman" w:cs="Times New Roman"/>
          <w:sz w:val="28"/>
          <w:szCs w:val="28"/>
        </w:rPr>
      </w:pPr>
      <w:proofErr w:type="gramStart"/>
      <w:r w:rsidRPr="00067DD0">
        <w:rPr>
          <w:rFonts w:ascii="Times New Roman" w:hAnsi="Times New Roman" w:cs="Times New Roman"/>
          <w:sz w:val="28"/>
          <w:szCs w:val="28"/>
        </w:rPr>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w:t>
      </w:r>
      <w:proofErr w:type="gramEnd"/>
      <w:r w:rsidRPr="00067DD0">
        <w:rPr>
          <w:rFonts w:ascii="Times New Roman" w:hAnsi="Times New Roman" w:cs="Times New Roman"/>
          <w:sz w:val="28"/>
          <w:szCs w:val="28"/>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AC34C2" w:rsidRPr="00067DD0" w:rsidRDefault="00AC34C2" w:rsidP="00AC34C2">
      <w:pPr>
        <w:spacing w:after="0"/>
        <w:ind w:firstLine="709"/>
        <w:jc w:val="both"/>
        <w:rPr>
          <w:rFonts w:ascii="Times New Roman" w:hAnsi="Times New Roman" w:cs="Times New Roman"/>
          <w:sz w:val="28"/>
          <w:szCs w:val="28"/>
        </w:rPr>
      </w:pPr>
    </w:p>
    <w:p w:rsidR="00AC34C2" w:rsidRPr="00ED43E4" w:rsidRDefault="00AC34C2" w:rsidP="00AC34C2">
      <w:pPr>
        <w:spacing w:after="0"/>
        <w:ind w:firstLine="709"/>
        <w:jc w:val="center"/>
        <w:rPr>
          <w:rFonts w:ascii="Times New Roman" w:hAnsi="Times New Roman" w:cs="Times New Roman"/>
          <w:sz w:val="28"/>
          <w:szCs w:val="28"/>
          <w:u w:val="single"/>
        </w:rPr>
      </w:pPr>
      <w:r w:rsidRPr="00ED43E4">
        <w:rPr>
          <w:rFonts w:ascii="Times New Roman" w:hAnsi="Times New Roman" w:cs="Times New Roman"/>
          <w:sz w:val="28"/>
          <w:szCs w:val="28"/>
          <w:u w:val="single"/>
        </w:rPr>
        <w:t>II. Область применения настоящего Положения и круг лиц, на которых распространяется его действие</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6.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 </w:t>
      </w:r>
    </w:p>
    <w:p w:rsidR="00AC34C2"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7. Нормы настоящего Положения могут распространяться на иных физических и (или) юридических лиц, с которыми Учреждение вступает в </w:t>
      </w:r>
      <w:r w:rsidRPr="00067DD0">
        <w:rPr>
          <w:rFonts w:ascii="Times New Roman" w:hAnsi="Times New Roman" w:cs="Times New Roman"/>
          <w:sz w:val="28"/>
          <w:szCs w:val="28"/>
        </w:rPr>
        <w:lastRenderedPageBreak/>
        <w:t xml:space="preserve">договорные отношения, в случае, если это закреплено в договорах, заключаемых Учреждением с такими лицами. </w:t>
      </w:r>
    </w:p>
    <w:p w:rsidR="00AC34C2" w:rsidRPr="00067DD0" w:rsidRDefault="00AC34C2" w:rsidP="00AC34C2">
      <w:pPr>
        <w:spacing w:after="0"/>
        <w:ind w:firstLine="709"/>
        <w:jc w:val="both"/>
        <w:rPr>
          <w:rFonts w:ascii="Times New Roman" w:hAnsi="Times New Roman" w:cs="Times New Roman"/>
          <w:sz w:val="28"/>
          <w:szCs w:val="28"/>
        </w:rPr>
      </w:pPr>
    </w:p>
    <w:p w:rsidR="00AC34C2" w:rsidRPr="00ED43E4" w:rsidRDefault="00AC34C2" w:rsidP="00AC34C2">
      <w:pPr>
        <w:spacing w:after="0"/>
        <w:ind w:firstLine="709"/>
        <w:jc w:val="center"/>
        <w:rPr>
          <w:rFonts w:ascii="Times New Roman" w:hAnsi="Times New Roman" w:cs="Times New Roman"/>
          <w:sz w:val="28"/>
          <w:szCs w:val="28"/>
          <w:u w:val="single"/>
        </w:rPr>
      </w:pPr>
      <w:r w:rsidRPr="00ED43E4">
        <w:rPr>
          <w:rFonts w:ascii="Times New Roman" w:hAnsi="Times New Roman" w:cs="Times New Roman"/>
          <w:sz w:val="28"/>
          <w:szCs w:val="28"/>
          <w:u w:val="single"/>
        </w:rPr>
        <w:t>III. Основные принципы антикоррупционной политики Учреждения</w:t>
      </w:r>
    </w:p>
    <w:p w:rsidR="00AC34C2" w:rsidRPr="00067DD0" w:rsidRDefault="00AC34C2" w:rsidP="00AC34C2">
      <w:pPr>
        <w:spacing w:after="0"/>
        <w:ind w:firstLine="709"/>
        <w:jc w:val="both"/>
        <w:rPr>
          <w:rFonts w:ascii="Times New Roman" w:hAnsi="Times New Roman" w:cs="Times New Roman"/>
          <w:sz w:val="28"/>
          <w:szCs w:val="28"/>
        </w:rPr>
      </w:pP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8. Антикоррупционная политика Учреждения основывается на следующих основных принципах: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принцип соответствия антикоррупционной политики Учреждения законодательству Российской Федерации и общепринятым нормам права.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w:t>
      </w:r>
      <w:r>
        <w:rPr>
          <w:rFonts w:ascii="Times New Roman" w:hAnsi="Times New Roman" w:cs="Times New Roman"/>
          <w:sz w:val="28"/>
          <w:szCs w:val="28"/>
        </w:rPr>
        <w:t xml:space="preserve"> и</w:t>
      </w:r>
      <w:r w:rsidRPr="006216AC">
        <w:rPr>
          <w:rFonts w:ascii="Times New Roman" w:hAnsi="Times New Roman" w:cs="Times New Roman"/>
          <w:sz w:val="28"/>
          <w:szCs w:val="28"/>
        </w:rPr>
        <w:t xml:space="preserve"> Нижегородской области</w:t>
      </w:r>
      <w:r w:rsidRPr="00067DD0">
        <w:rPr>
          <w:rFonts w:ascii="Times New Roman" w:hAnsi="Times New Roman" w:cs="Times New Roman"/>
          <w:sz w:val="28"/>
          <w:szCs w:val="28"/>
        </w:rPr>
        <w:t xml:space="preserve">, действие которых распространяется на Учреждение;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принцип личного примера руководства.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принцип вовлеченности работников.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принцип соразмерности антикоррупционных процедур коррупционным рискам.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 принцип эффективности антикоррупционных процедур.</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Реализация антикоррупционных мероприятий в Учреждении </w:t>
      </w:r>
      <w:r w:rsidRPr="006216AC">
        <w:rPr>
          <w:rFonts w:ascii="Times New Roman" w:hAnsi="Times New Roman" w:cs="Times New Roman"/>
          <w:sz w:val="28"/>
          <w:szCs w:val="28"/>
        </w:rPr>
        <w:t>оптимальными</w:t>
      </w:r>
      <w:r w:rsidRPr="00067DD0">
        <w:rPr>
          <w:rFonts w:ascii="Times New Roman" w:hAnsi="Times New Roman" w:cs="Times New Roman"/>
          <w:sz w:val="28"/>
          <w:szCs w:val="28"/>
        </w:rPr>
        <w:t xml:space="preserve"> способами, имеющими низкую стоимость и приносящими требуемый (достаточный) результат;</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6) принцип ответственности и неотвратимости наказания.</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7) принцип открытости хозяйственной и иной деятельности.</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Информирование контрагентов, партнеров и общественности о принятых в Учреждении антикоррупционных стандартах и процедурах;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8) принцип постоянного контроля и регулярного мониторинга.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Регулярное осуществление мониторинга эффективности внедренных антикоррупционных стандартов и процедур, а также </w:t>
      </w:r>
      <w:proofErr w:type="gramStart"/>
      <w:r w:rsidRPr="00067DD0">
        <w:rPr>
          <w:rFonts w:ascii="Times New Roman" w:hAnsi="Times New Roman" w:cs="Times New Roman"/>
          <w:sz w:val="28"/>
          <w:szCs w:val="28"/>
        </w:rPr>
        <w:t>контроля за</w:t>
      </w:r>
      <w:proofErr w:type="gramEnd"/>
      <w:r w:rsidRPr="00067DD0">
        <w:rPr>
          <w:rFonts w:ascii="Times New Roman" w:hAnsi="Times New Roman" w:cs="Times New Roman"/>
          <w:sz w:val="28"/>
          <w:szCs w:val="28"/>
        </w:rPr>
        <w:t xml:space="preserve"> их исполнением. </w:t>
      </w:r>
    </w:p>
    <w:p w:rsidR="00AC34C2" w:rsidRPr="00067DD0" w:rsidRDefault="00AC34C2" w:rsidP="00AC34C2">
      <w:pPr>
        <w:spacing w:after="0"/>
        <w:ind w:firstLine="709"/>
        <w:jc w:val="center"/>
        <w:rPr>
          <w:rFonts w:ascii="Times New Roman" w:hAnsi="Times New Roman" w:cs="Times New Roman"/>
          <w:sz w:val="28"/>
          <w:szCs w:val="28"/>
        </w:rPr>
      </w:pPr>
    </w:p>
    <w:p w:rsidR="00AC34C2" w:rsidRPr="00ED43E4" w:rsidRDefault="00AC34C2" w:rsidP="00AC34C2">
      <w:pPr>
        <w:spacing w:after="0"/>
        <w:ind w:firstLine="709"/>
        <w:jc w:val="center"/>
        <w:rPr>
          <w:rFonts w:ascii="Times New Roman" w:hAnsi="Times New Roman" w:cs="Times New Roman"/>
          <w:sz w:val="28"/>
          <w:szCs w:val="28"/>
          <w:u w:val="single"/>
        </w:rPr>
      </w:pPr>
      <w:r w:rsidRPr="00ED43E4">
        <w:rPr>
          <w:rFonts w:ascii="Times New Roman" w:hAnsi="Times New Roman" w:cs="Times New Roman"/>
          <w:sz w:val="28"/>
          <w:szCs w:val="28"/>
          <w:u w:val="single"/>
        </w:rPr>
        <w:t>IV. Должностные лица Учреждения, ответственные за реализацию антикоррупционной политики Учреждения</w:t>
      </w:r>
    </w:p>
    <w:p w:rsidR="00AC34C2" w:rsidRPr="00067DD0" w:rsidRDefault="00AC34C2" w:rsidP="00AC34C2">
      <w:pPr>
        <w:spacing w:after="0"/>
        <w:ind w:firstLine="709"/>
        <w:jc w:val="center"/>
        <w:rPr>
          <w:rFonts w:ascii="Times New Roman" w:hAnsi="Times New Roman" w:cs="Times New Roman"/>
          <w:sz w:val="28"/>
          <w:szCs w:val="28"/>
        </w:rPr>
      </w:pP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9. Руководитель Учреждения является ответственным за организацию всех мероприятий, направленных на предупреждение коррупции в Учреждении.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10.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11. </w:t>
      </w:r>
      <w:proofErr w:type="gramStart"/>
      <w:r w:rsidRPr="00067DD0">
        <w:rPr>
          <w:rFonts w:ascii="Times New Roman" w:hAnsi="Times New Roman" w:cs="Times New Roman"/>
          <w:sz w:val="28"/>
          <w:szCs w:val="28"/>
        </w:rPr>
        <w:t xml:space="preserve">Основные обязанности должностного лица (должностных лиц), ответственного (ответственных) за реализацию антикоррупционной политики Учреждения: </w:t>
      </w:r>
      <w:proofErr w:type="gramEnd"/>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подготовка рекомендаций для принятия решений по вопросам предупреждения коррупции в Учреждении;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подготовка предложений, направленных на устранение причин и условий, порождающих риск возникновения коррупции в Учреждении;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и представление на утверждение руководителю Учреждения проектов локальных актов, направленных на реализацию мер по предупреждению коррупции в Учреждении;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проведение контрольных мероприятий, направленных на выявление коррупционных правонарушений, совершенных работниками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организация проведения оценки коррупционных рисков;</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rsidR="00AC34C2" w:rsidRPr="00067DD0" w:rsidRDefault="00AC34C2" w:rsidP="00AC34C2">
      <w:pPr>
        <w:spacing w:after="0"/>
        <w:ind w:firstLine="709"/>
        <w:jc w:val="both"/>
        <w:rPr>
          <w:rFonts w:ascii="Times New Roman" w:hAnsi="Times New Roman" w:cs="Times New Roman"/>
          <w:sz w:val="28"/>
          <w:szCs w:val="28"/>
        </w:rPr>
      </w:pPr>
      <w:r>
        <w:rPr>
          <w:rFonts w:ascii="Times New Roman" w:hAnsi="Times New Roman" w:cs="Times New Roman"/>
          <w:sz w:val="28"/>
          <w:szCs w:val="28"/>
        </w:rPr>
        <w:t>о</w:t>
      </w:r>
      <w:r w:rsidRPr="00067DD0">
        <w:rPr>
          <w:rFonts w:ascii="Times New Roman" w:hAnsi="Times New Roman" w:cs="Times New Roman"/>
          <w:sz w:val="28"/>
          <w:szCs w:val="28"/>
        </w:rPr>
        <w:t xml:space="preserve">рганизация работы по рассмотрению </w:t>
      </w:r>
      <w:r>
        <w:rPr>
          <w:rFonts w:ascii="Times New Roman" w:hAnsi="Times New Roman" w:cs="Times New Roman"/>
          <w:sz w:val="28"/>
          <w:szCs w:val="28"/>
        </w:rPr>
        <w:t>уведомлений</w:t>
      </w:r>
      <w:r w:rsidRPr="00067DD0">
        <w:rPr>
          <w:rFonts w:ascii="Times New Roman" w:hAnsi="Times New Roman" w:cs="Times New Roman"/>
          <w:sz w:val="28"/>
          <w:szCs w:val="28"/>
        </w:rPr>
        <w:t xml:space="preserve"> о конфликте интересов</w:t>
      </w:r>
      <w:r>
        <w:rPr>
          <w:rFonts w:ascii="Times New Roman" w:hAnsi="Times New Roman" w:cs="Times New Roman"/>
          <w:sz w:val="28"/>
          <w:szCs w:val="28"/>
        </w:rPr>
        <w:t xml:space="preserve"> (о возможности возникновения конфликта интересов)</w:t>
      </w:r>
      <w:r w:rsidRPr="00067DD0">
        <w:rPr>
          <w:rFonts w:ascii="Times New Roman" w:hAnsi="Times New Roman" w:cs="Times New Roman"/>
          <w:sz w:val="28"/>
          <w:szCs w:val="28"/>
        </w:rPr>
        <w:t xml:space="preserve">;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организация мероприятий по вопросам профилактики и противодействия коррупции в Учреждении и индивидуального консультирования работников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индивидуальное консультирование работников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участие в организации антикоррупционной пропаганды;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AC34C2" w:rsidRPr="00067DD0" w:rsidRDefault="00AC34C2" w:rsidP="00AC34C2">
      <w:pPr>
        <w:spacing w:after="0"/>
        <w:ind w:firstLine="709"/>
        <w:jc w:val="both"/>
        <w:rPr>
          <w:rFonts w:ascii="Times New Roman" w:hAnsi="Times New Roman" w:cs="Times New Roman"/>
          <w:sz w:val="28"/>
          <w:szCs w:val="28"/>
        </w:rPr>
      </w:pPr>
    </w:p>
    <w:p w:rsidR="00AC34C2" w:rsidRPr="00ED43E4" w:rsidRDefault="00AC34C2" w:rsidP="00AC34C2">
      <w:pPr>
        <w:spacing w:after="0"/>
        <w:ind w:firstLine="709"/>
        <w:jc w:val="center"/>
        <w:rPr>
          <w:rFonts w:ascii="Times New Roman" w:hAnsi="Times New Roman" w:cs="Times New Roman"/>
          <w:sz w:val="28"/>
          <w:szCs w:val="28"/>
          <w:u w:val="single"/>
        </w:rPr>
      </w:pPr>
      <w:r w:rsidRPr="00ED43E4">
        <w:rPr>
          <w:rFonts w:ascii="Times New Roman" w:hAnsi="Times New Roman" w:cs="Times New Roman"/>
          <w:sz w:val="28"/>
          <w:szCs w:val="28"/>
          <w:u w:val="single"/>
        </w:rPr>
        <w:t>V. Обязанности руководителя Учреждения и работников Учреждения по предупреждению коррупции</w:t>
      </w:r>
    </w:p>
    <w:p w:rsidR="00AC34C2" w:rsidRPr="00067DD0" w:rsidRDefault="00AC34C2" w:rsidP="00AC34C2">
      <w:pPr>
        <w:spacing w:after="0"/>
        <w:ind w:firstLine="709"/>
        <w:jc w:val="center"/>
        <w:rPr>
          <w:rFonts w:ascii="Times New Roman" w:hAnsi="Times New Roman" w:cs="Times New Roman"/>
          <w:sz w:val="28"/>
          <w:szCs w:val="28"/>
        </w:rPr>
      </w:pP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12. Работники Учреждения знакомятся с настоящим Положением под роспись.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13.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14.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руководствоваться требованиями настоящего Положения и неукоснительно соблюдать принципы антикоррупционной политики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воздерживаться от совершения и (или) участия в совершении коррупционных правонарушений, в том числе в интересах или от имени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15.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 </w:t>
      </w:r>
    </w:p>
    <w:p w:rsidR="00AC34C2" w:rsidRPr="00067DD0" w:rsidRDefault="00AC34C2" w:rsidP="00AC34C2">
      <w:pPr>
        <w:spacing w:after="0"/>
        <w:ind w:firstLine="709"/>
        <w:jc w:val="both"/>
        <w:rPr>
          <w:rFonts w:ascii="Times New Roman" w:hAnsi="Times New Roman" w:cs="Times New Roman"/>
          <w:sz w:val="28"/>
          <w:szCs w:val="28"/>
        </w:rPr>
      </w:pPr>
      <w:r w:rsidRPr="0048562D">
        <w:rPr>
          <w:rFonts w:ascii="Times New Roman" w:hAnsi="Times New Roman" w:cs="Times New Roman"/>
          <w:sz w:val="28"/>
          <w:szCs w:val="28"/>
        </w:rPr>
        <w:t>незамедлительно информировать руководителя</w:t>
      </w:r>
      <w:r w:rsidRPr="00067DD0">
        <w:rPr>
          <w:rFonts w:ascii="Times New Roman" w:hAnsi="Times New Roman" w:cs="Times New Roman"/>
          <w:sz w:val="28"/>
          <w:szCs w:val="28"/>
        </w:rPr>
        <w:t xml:space="preserve">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rsidR="00AC34C2" w:rsidRPr="00067DD0" w:rsidRDefault="00AC34C2" w:rsidP="00AC34C2">
      <w:pPr>
        <w:spacing w:after="0"/>
        <w:ind w:firstLine="709"/>
        <w:jc w:val="both"/>
        <w:rPr>
          <w:rFonts w:ascii="Times New Roman" w:hAnsi="Times New Roman" w:cs="Times New Roman"/>
          <w:sz w:val="28"/>
          <w:szCs w:val="28"/>
        </w:rPr>
      </w:pPr>
      <w:r w:rsidRPr="00EF6E5A">
        <w:rPr>
          <w:rFonts w:ascii="Times New Roman" w:hAnsi="Times New Roman" w:cs="Times New Roman"/>
          <w:sz w:val="28"/>
          <w:szCs w:val="28"/>
        </w:rPr>
        <w:t>незамедлительно</w:t>
      </w:r>
      <w:r>
        <w:rPr>
          <w:rFonts w:ascii="Times New Roman" w:hAnsi="Times New Roman" w:cs="Times New Roman"/>
          <w:sz w:val="28"/>
          <w:szCs w:val="28"/>
        </w:rPr>
        <w:t xml:space="preserve"> </w:t>
      </w:r>
      <w:r w:rsidRPr="00067DD0">
        <w:rPr>
          <w:rFonts w:ascii="Times New Roman" w:hAnsi="Times New Roman" w:cs="Times New Roman"/>
          <w:sz w:val="28"/>
          <w:szCs w:val="28"/>
        </w:rPr>
        <w:t>сообщить руководителю Учреждения и своему непосредственному руководителю о возникшем конфликте интересов либо о возможности его возникновения.</w:t>
      </w:r>
    </w:p>
    <w:p w:rsidR="00AC34C2" w:rsidRPr="00ED43E4" w:rsidRDefault="00AC34C2" w:rsidP="00AC34C2">
      <w:pPr>
        <w:spacing w:after="0"/>
        <w:jc w:val="both"/>
        <w:rPr>
          <w:rFonts w:ascii="Times New Roman" w:hAnsi="Times New Roman" w:cs="Times New Roman"/>
          <w:sz w:val="28"/>
          <w:szCs w:val="28"/>
          <w:u w:val="single"/>
        </w:rPr>
      </w:pPr>
    </w:p>
    <w:p w:rsidR="00AC34C2" w:rsidRPr="00ED43E4" w:rsidRDefault="00AC34C2" w:rsidP="00AC34C2">
      <w:pPr>
        <w:spacing w:after="0"/>
        <w:jc w:val="center"/>
        <w:rPr>
          <w:rFonts w:ascii="Times New Roman" w:hAnsi="Times New Roman" w:cs="Times New Roman"/>
          <w:sz w:val="28"/>
          <w:szCs w:val="28"/>
          <w:u w:val="single"/>
        </w:rPr>
      </w:pPr>
      <w:r w:rsidRPr="00ED43E4">
        <w:rPr>
          <w:rFonts w:ascii="Times New Roman" w:hAnsi="Times New Roman" w:cs="Times New Roman"/>
          <w:sz w:val="28"/>
          <w:szCs w:val="28"/>
          <w:u w:val="single"/>
        </w:rPr>
        <w:t xml:space="preserve">VI. Перечень мероприятий по предупреждению коррупции, реализуемых </w:t>
      </w:r>
      <w:r w:rsidR="00ED43E4">
        <w:rPr>
          <w:rFonts w:ascii="Times New Roman" w:hAnsi="Times New Roman" w:cs="Times New Roman"/>
          <w:sz w:val="28"/>
          <w:szCs w:val="28"/>
        </w:rPr>
        <w:t>Муниципального автономного дошкольного образовательного учреждение детский сад «Аленушка» п</w:t>
      </w:r>
      <w:proofErr w:type="gramStart"/>
      <w:r w:rsidR="00ED43E4">
        <w:rPr>
          <w:rFonts w:ascii="Times New Roman" w:hAnsi="Times New Roman" w:cs="Times New Roman"/>
          <w:sz w:val="28"/>
          <w:szCs w:val="28"/>
        </w:rPr>
        <w:t>.Ш</w:t>
      </w:r>
      <w:proofErr w:type="gramEnd"/>
      <w:r w:rsidR="00ED43E4">
        <w:rPr>
          <w:rFonts w:ascii="Times New Roman" w:hAnsi="Times New Roman" w:cs="Times New Roman"/>
          <w:sz w:val="28"/>
          <w:szCs w:val="28"/>
        </w:rPr>
        <w:t>еманиха</w:t>
      </w:r>
    </w:p>
    <w:p w:rsidR="00AC34C2" w:rsidRPr="00067DD0" w:rsidRDefault="00AC34C2" w:rsidP="00AC34C2">
      <w:pPr>
        <w:spacing w:after="0"/>
        <w:jc w:val="center"/>
        <w:rPr>
          <w:rFonts w:ascii="Times New Roman" w:hAnsi="Times New Roman" w:cs="Times New Roman"/>
          <w:sz w:val="28"/>
          <w:szCs w:val="28"/>
        </w:rPr>
      </w:pPr>
    </w:p>
    <w:tbl>
      <w:tblPr>
        <w:tblStyle w:val="a6"/>
        <w:tblW w:w="0" w:type="auto"/>
        <w:tblLook w:val="04A0"/>
      </w:tblPr>
      <w:tblGrid>
        <w:gridCol w:w="2676"/>
        <w:gridCol w:w="6895"/>
      </w:tblGrid>
      <w:tr w:rsidR="00AC34C2" w:rsidRPr="00067DD0" w:rsidTr="00D6419D">
        <w:tc>
          <w:tcPr>
            <w:tcW w:w="2376" w:type="dxa"/>
          </w:tcPr>
          <w:p w:rsidR="00AC34C2" w:rsidRPr="00067DD0" w:rsidRDefault="00AC34C2" w:rsidP="00D6419D">
            <w:pPr>
              <w:jc w:val="center"/>
              <w:rPr>
                <w:rFonts w:ascii="Times New Roman" w:hAnsi="Times New Roman" w:cs="Times New Roman"/>
                <w:sz w:val="28"/>
                <w:szCs w:val="28"/>
              </w:rPr>
            </w:pPr>
            <w:r w:rsidRPr="00067DD0">
              <w:rPr>
                <w:rFonts w:ascii="Times New Roman" w:hAnsi="Times New Roman" w:cs="Times New Roman"/>
                <w:sz w:val="28"/>
                <w:szCs w:val="28"/>
              </w:rPr>
              <w:t>Направление</w:t>
            </w:r>
          </w:p>
        </w:tc>
        <w:tc>
          <w:tcPr>
            <w:tcW w:w="7195" w:type="dxa"/>
          </w:tcPr>
          <w:p w:rsidR="00AC34C2" w:rsidRPr="00067DD0" w:rsidRDefault="00AC34C2" w:rsidP="00D6419D">
            <w:pPr>
              <w:jc w:val="center"/>
              <w:rPr>
                <w:rFonts w:ascii="Times New Roman" w:hAnsi="Times New Roman" w:cs="Times New Roman"/>
                <w:sz w:val="28"/>
                <w:szCs w:val="28"/>
              </w:rPr>
            </w:pPr>
            <w:r w:rsidRPr="00067DD0">
              <w:rPr>
                <w:rFonts w:ascii="Times New Roman" w:hAnsi="Times New Roman" w:cs="Times New Roman"/>
                <w:sz w:val="28"/>
                <w:szCs w:val="28"/>
              </w:rPr>
              <w:t>Мероприятие</w:t>
            </w:r>
          </w:p>
        </w:tc>
      </w:tr>
      <w:tr w:rsidR="00AC34C2" w:rsidRPr="00067DD0" w:rsidTr="00D6419D">
        <w:tc>
          <w:tcPr>
            <w:tcW w:w="2376" w:type="dxa"/>
          </w:tcPr>
          <w:p w:rsidR="00AC34C2" w:rsidRPr="00067DD0" w:rsidRDefault="00AC34C2" w:rsidP="00D6419D">
            <w:pPr>
              <w:jc w:val="center"/>
              <w:rPr>
                <w:rFonts w:ascii="Times New Roman" w:hAnsi="Times New Roman" w:cs="Times New Roman"/>
                <w:sz w:val="28"/>
                <w:szCs w:val="28"/>
              </w:rPr>
            </w:pPr>
            <w:r w:rsidRPr="00067DD0">
              <w:rPr>
                <w:rFonts w:ascii="Times New Roman" w:hAnsi="Times New Roman" w:cs="Times New Roman"/>
                <w:sz w:val="28"/>
                <w:szCs w:val="28"/>
              </w:rPr>
              <w:t xml:space="preserve">Нормативное обеспечение, закрепление стандартов </w:t>
            </w:r>
          </w:p>
        </w:tc>
        <w:tc>
          <w:tcPr>
            <w:tcW w:w="7195" w:type="dxa"/>
          </w:tcPr>
          <w:p w:rsidR="00AC34C2" w:rsidRPr="00067DD0" w:rsidRDefault="00AC34C2" w:rsidP="00D6419D">
            <w:pPr>
              <w:jc w:val="both"/>
              <w:rPr>
                <w:rFonts w:ascii="Times New Roman" w:hAnsi="Times New Roman" w:cs="Times New Roman"/>
                <w:sz w:val="28"/>
                <w:szCs w:val="28"/>
              </w:rPr>
            </w:pPr>
            <w:r>
              <w:rPr>
                <w:rFonts w:ascii="Times New Roman" w:hAnsi="Times New Roman" w:cs="Times New Roman"/>
                <w:sz w:val="28"/>
                <w:szCs w:val="28"/>
              </w:rPr>
              <w:t>- р</w:t>
            </w:r>
            <w:r w:rsidRPr="00067DD0">
              <w:rPr>
                <w:rFonts w:ascii="Times New Roman" w:hAnsi="Times New Roman" w:cs="Times New Roman"/>
                <w:sz w:val="28"/>
                <w:szCs w:val="28"/>
              </w:rPr>
              <w:t xml:space="preserve">азработка и принятие </w:t>
            </w:r>
            <w:r>
              <w:rPr>
                <w:rFonts w:ascii="Times New Roman" w:hAnsi="Times New Roman" w:cs="Times New Roman"/>
                <w:sz w:val="28"/>
                <w:szCs w:val="28"/>
              </w:rPr>
              <w:t>локальных актов учреждения в сфере противодействия коррупции;</w:t>
            </w:r>
          </w:p>
          <w:p w:rsidR="00AC34C2" w:rsidRPr="00067DD0" w:rsidRDefault="00AC34C2" w:rsidP="00D6419D">
            <w:pPr>
              <w:jc w:val="both"/>
              <w:rPr>
                <w:rFonts w:ascii="Times New Roman" w:hAnsi="Times New Roman" w:cs="Times New Roman"/>
                <w:sz w:val="28"/>
                <w:szCs w:val="28"/>
              </w:rPr>
            </w:pPr>
            <w:r>
              <w:rPr>
                <w:rFonts w:ascii="Times New Roman" w:hAnsi="Times New Roman" w:cs="Times New Roman"/>
                <w:sz w:val="28"/>
                <w:szCs w:val="28"/>
              </w:rPr>
              <w:t>- в</w:t>
            </w:r>
            <w:r w:rsidRPr="00067DD0">
              <w:rPr>
                <w:rFonts w:ascii="Times New Roman" w:hAnsi="Times New Roman" w:cs="Times New Roman"/>
                <w:sz w:val="28"/>
                <w:szCs w:val="28"/>
              </w:rPr>
              <w:t xml:space="preserve">ведение в договоры, связанные с хозяйственной деятельностью Учреждения, положений о соблюдении антикоррупционных стандартов (антикоррупционной оговорки) </w:t>
            </w:r>
          </w:p>
          <w:p w:rsidR="00AC34C2" w:rsidRPr="00067DD0" w:rsidRDefault="00AC34C2" w:rsidP="00D6419D">
            <w:pPr>
              <w:jc w:val="both"/>
              <w:rPr>
                <w:rFonts w:ascii="Times New Roman" w:hAnsi="Times New Roman" w:cs="Times New Roman"/>
                <w:sz w:val="28"/>
                <w:szCs w:val="28"/>
              </w:rPr>
            </w:pPr>
            <w:r>
              <w:rPr>
                <w:rFonts w:ascii="Times New Roman" w:hAnsi="Times New Roman" w:cs="Times New Roman"/>
                <w:sz w:val="28"/>
                <w:szCs w:val="28"/>
              </w:rPr>
              <w:t>- в</w:t>
            </w:r>
            <w:r w:rsidRPr="00067DD0">
              <w:rPr>
                <w:rFonts w:ascii="Times New Roman" w:hAnsi="Times New Roman" w:cs="Times New Roman"/>
                <w:sz w:val="28"/>
                <w:szCs w:val="28"/>
              </w:rPr>
              <w:t>ведение в трудовые договоры работников Учреждения антикоррупционных положений, а также в должностные инструкции обязанностей работников Учреждения, связанных с предупреждением коррупции</w:t>
            </w:r>
            <w:r>
              <w:rPr>
                <w:rFonts w:ascii="Times New Roman" w:hAnsi="Times New Roman" w:cs="Times New Roman"/>
                <w:sz w:val="28"/>
                <w:szCs w:val="28"/>
              </w:rPr>
              <w:t>.</w:t>
            </w:r>
          </w:p>
        </w:tc>
      </w:tr>
      <w:tr w:rsidR="00AC34C2" w:rsidRPr="00067DD0" w:rsidTr="00D6419D">
        <w:tc>
          <w:tcPr>
            <w:tcW w:w="2376" w:type="dxa"/>
          </w:tcPr>
          <w:p w:rsidR="00AC34C2" w:rsidRPr="00067DD0" w:rsidRDefault="00AC34C2" w:rsidP="00D6419D">
            <w:pPr>
              <w:jc w:val="center"/>
              <w:rPr>
                <w:rFonts w:ascii="Times New Roman" w:hAnsi="Times New Roman" w:cs="Times New Roman"/>
                <w:sz w:val="28"/>
                <w:szCs w:val="28"/>
              </w:rPr>
            </w:pPr>
            <w:r w:rsidRPr="00067DD0">
              <w:rPr>
                <w:rFonts w:ascii="Times New Roman" w:hAnsi="Times New Roman" w:cs="Times New Roman"/>
                <w:sz w:val="28"/>
                <w:szCs w:val="28"/>
              </w:rPr>
              <w:t>Разработка и введение специальных антикоррупционных процедур</w:t>
            </w:r>
          </w:p>
        </w:tc>
        <w:tc>
          <w:tcPr>
            <w:tcW w:w="7195" w:type="dxa"/>
          </w:tcPr>
          <w:p w:rsidR="00AC34C2" w:rsidRPr="00067DD0" w:rsidRDefault="00AC34C2" w:rsidP="00D6419D">
            <w:pPr>
              <w:jc w:val="both"/>
              <w:rPr>
                <w:rFonts w:ascii="Times New Roman" w:hAnsi="Times New Roman" w:cs="Times New Roman"/>
                <w:sz w:val="28"/>
                <w:szCs w:val="28"/>
              </w:rPr>
            </w:pPr>
            <w:r>
              <w:rPr>
                <w:rFonts w:ascii="Times New Roman" w:hAnsi="Times New Roman" w:cs="Times New Roman"/>
                <w:sz w:val="28"/>
                <w:szCs w:val="28"/>
              </w:rPr>
              <w:t>- в</w:t>
            </w:r>
            <w:r w:rsidRPr="00067DD0">
              <w:rPr>
                <w:rFonts w:ascii="Times New Roman" w:hAnsi="Times New Roman" w:cs="Times New Roman"/>
                <w:sz w:val="28"/>
                <w:szCs w:val="28"/>
              </w:rPr>
              <w:t>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рассмотрения таких сообщений</w:t>
            </w:r>
            <w:r>
              <w:rPr>
                <w:rFonts w:ascii="Times New Roman" w:hAnsi="Times New Roman" w:cs="Times New Roman"/>
                <w:sz w:val="28"/>
                <w:szCs w:val="28"/>
              </w:rPr>
              <w:t>;</w:t>
            </w:r>
          </w:p>
          <w:p w:rsidR="00AC34C2" w:rsidRPr="00067DD0" w:rsidRDefault="00AC34C2" w:rsidP="00D6419D">
            <w:pPr>
              <w:jc w:val="both"/>
              <w:rPr>
                <w:rFonts w:ascii="Times New Roman" w:hAnsi="Times New Roman" w:cs="Times New Roman"/>
                <w:sz w:val="28"/>
                <w:szCs w:val="28"/>
              </w:rPr>
            </w:pPr>
            <w:r>
              <w:rPr>
                <w:rFonts w:ascii="Times New Roman" w:hAnsi="Times New Roman" w:cs="Times New Roman"/>
                <w:sz w:val="28"/>
                <w:szCs w:val="28"/>
              </w:rPr>
              <w:t>- в</w:t>
            </w:r>
            <w:r w:rsidRPr="00067DD0">
              <w:rPr>
                <w:rFonts w:ascii="Times New Roman" w:hAnsi="Times New Roman" w:cs="Times New Roman"/>
                <w:sz w:val="28"/>
                <w:szCs w:val="28"/>
              </w:rPr>
              <w:t>ведение процедуры информирования работником Учреждения руководителя 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r>
              <w:rPr>
                <w:rFonts w:ascii="Times New Roman" w:hAnsi="Times New Roman" w:cs="Times New Roman"/>
                <w:sz w:val="28"/>
                <w:szCs w:val="28"/>
              </w:rPr>
              <w:t>;</w:t>
            </w:r>
          </w:p>
          <w:p w:rsidR="00AC34C2" w:rsidRPr="00067DD0" w:rsidRDefault="00AC34C2" w:rsidP="00D6419D">
            <w:pPr>
              <w:jc w:val="both"/>
              <w:rPr>
                <w:rFonts w:ascii="Times New Roman" w:hAnsi="Times New Roman" w:cs="Times New Roman"/>
                <w:sz w:val="28"/>
                <w:szCs w:val="28"/>
              </w:rPr>
            </w:pPr>
            <w:r>
              <w:rPr>
                <w:rFonts w:ascii="Times New Roman" w:hAnsi="Times New Roman" w:cs="Times New Roman"/>
                <w:sz w:val="28"/>
                <w:szCs w:val="28"/>
              </w:rPr>
              <w:t>- в</w:t>
            </w:r>
            <w:r w:rsidRPr="00067DD0">
              <w:rPr>
                <w:rFonts w:ascii="Times New Roman" w:hAnsi="Times New Roman" w:cs="Times New Roman"/>
                <w:sz w:val="28"/>
                <w:szCs w:val="28"/>
              </w:rPr>
              <w:t xml:space="preserve">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w:t>
            </w:r>
            <w:r>
              <w:rPr>
                <w:rFonts w:ascii="Times New Roman" w:hAnsi="Times New Roman" w:cs="Times New Roman"/>
                <w:sz w:val="28"/>
                <w:szCs w:val="28"/>
              </w:rPr>
              <w:lastRenderedPageBreak/>
              <w:t xml:space="preserve">выявленного конфликта интересов; </w:t>
            </w:r>
          </w:p>
          <w:p w:rsidR="00AC34C2" w:rsidRPr="00067DD0" w:rsidRDefault="00AC34C2" w:rsidP="00D6419D">
            <w:pPr>
              <w:jc w:val="both"/>
              <w:rPr>
                <w:rFonts w:ascii="Times New Roman" w:hAnsi="Times New Roman" w:cs="Times New Roman"/>
                <w:sz w:val="28"/>
                <w:szCs w:val="28"/>
              </w:rPr>
            </w:pPr>
            <w:r>
              <w:rPr>
                <w:rFonts w:ascii="Times New Roman" w:hAnsi="Times New Roman" w:cs="Times New Roman"/>
                <w:sz w:val="28"/>
                <w:szCs w:val="28"/>
              </w:rPr>
              <w:t>- в</w:t>
            </w:r>
            <w:r w:rsidRPr="00067DD0">
              <w:rPr>
                <w:rFonts w:ascii="Times New Roman" w:hAnsi="Times New Roman" w:cs="Times New Roman"/>
                <w:sz w:val="28"/>
                <w:szCs w:val="28"/>
              </w:rPr>
              <w:t>ведение процедур защиты работников Учреждения, сообщивших о коррупционных правонарушениях в деятельности Учреждения</w:t>
            </w:r>
            <w:r>
              <w:rPr>
                <w:rFonts w:ascii="Times New Roman" w:hAnsi="Times New Roman" w:cs="Times New Roman"/>
                <w:sz w:val="28"/>
                <w:szCs w:val="28"/>
              </w:rPr>
              <w:t>.</w:t>
            </w:r>
          </w:p>
        </w:tc>
      </w:tr>
      <w:tr w:rsidR="00AC34C2" w:rsidRPr="00067DD0" w:rsidTr="00D6419D">
        <w:tc>
          <w:tcPr>
            <w:tcW w:w="2376" w:type="dxa"/>
          </w:tcPr>
          <w:p w:rsidR="00AC34C2" w:rsidRPr="00067DD0" w:rsidRDefault="00AC34C2" w:rsidP="00D6419D">
            <w:pPr>
              <w:jc w:val="center"/>
              <w:rPr>
                <w:rFonts w:ascii="Times New Roman" w:hAnsi="Times New Roman" w:cs="Times New Roman"/>
                <w:sz w:val="28"/>
                <w:szCs w:val="28"/>
              </w:rPr>
            </w:pPr>
            <w:r w:rsidRPr="00067DD0">
              <w:rPr>
                <w:rFonts w:ascii="Times New Roman" w:hAnsi="Times New Roman" w:cs="Times New Roman"/>
                <w:sz w:val="28"/>
                <w:szCs w:val="28"/>
              </w:rPr>
              <w:lastRenderedPageBreak/>
              <w:t>Обучение и информирование работников Учреждения</w:t>
            </w:r>
          </w:p>
        </w:tc>
        <w:tc>
          <w:tcPr>
            <w:tcW w:w="7195" w:type="dxa"/>
          </w:tcPr>
          <w:p w:rsidR="00AC34C2" w:rsidRPr="00067DD0" w:rsidRDefault="00AC34C2" w:rsidP="00D6419D">
            <w:pPr>
              <w:jc w:val="both"/>
              <w:rPr>
                <w:rFonts w:ascii="Times New Roman" w:hAnsi="Times New Roman" w:cs="Times New Roman"/>
                <w:sz w:val="28"/>
                <w:szCs w:val="28"/>
              </w:rPr>
            </w:pPr>
            <w:r>
              <w:rPr>
                <w:rFonts w:ascii="Times New Roman" w:hAnsi="Times New Roman" w:cs="Times New Roman"/>
                <w:sz w:val="28"/>
                <w:szCs w:val="28"/>
              </w:rPr>
              <w:t>- о</w:t>
            </w:r>
            <w:r w:rsidRPr="00067DD0">
              <w:rPr>
                <w:rFonts w:ascii="Times New Roman" w:hAnsi="Times New Roman" w:cs="Times New Roman"/>
                <w:sz w:val="28"/>
                <w:szCs w:val="28"/>
              </w:rPr>
              <w:t>знакомление работников Учреждения под роспись с локальными актами, регламентирующими вопросы предупреждения и противодействия коррупции в Учреждении, при приеме на работу, а также при принятии локального акта</w:t>
            </w:r>
            <w:r>
              <w:rPr>
                <w:rFonts w:ascii="Times New Roman" w:hAnsi="Times New Roman" w:cs="Times New Roman"/>
                <w:sz w:val="28"/>
                <w:szCs w:val="28"/>
              </w:rPr>
              <w:t>;</w:t>
            </w:r>
          </w:p>
          <w:p w:rsidR="00AC34C2" w:rsidRPr="00067DD0" w:rsidRDefault="00AC34C2" w:rsidP="00D6419D">
            <w:pPr>
              <w:jc w:val="both"/>
              <w:rPr>
                <w:rFonts w:ascii="Times New Roman" w:hAnsi="Times New Roman" w:cs="Times New Roman"/>
                <w:sz w:val="28"/>
                <w:szCs w:val="28"/>
              </w:rPr>
            </w:pPr>
            <w:r>
              <w:rPr>
                <w:rFonts w:ascii="Times New Roman" w:hAnsi="Times New Roman" w:cs="Times New Roman"/>
                <w:sz w:val="28"/>
                <w:szCs w:val="28"/>
              </w:rPr>
              <w:t>- п</w:t>
            </w:r>
            <w:r w:rsidRPr="00067DD0">
              <w:rPr>
                <w:rFonts w:ascii="Times New Roman" w:hAnsi="Times New Roman" w:cs="Times New Roman"/>
                <w:sz w:val="28"/>
                <w:szCs w:val="28"/>
              </w:rPr>
              <w:t>роведение обучающих мероприятий по вопросам профилактики и противодействия коррупции</w:t>
            </w:r>
            <w:r>
              <w:rPr>
                <w:rFonts w:ascii="Times New Roman" w:hAnsi="Times New Roman" w:cs="Times New Roman"/>
                <w:sz w:val="28"/>
                <w:szCs w:val="28"/>
              </w:rPr>
              <w:t>;</w:t>
            </w:r>
          </w:p>
          <w:p w:rsidR="00AC34C2" w:rsidRPr="00067DD0" w:rsidRDefault="00AC34C2" w:rsidP="00D6419D">
            <w:pPr>
              <w:jc w:val="both"/>
              <w:rPr>
                <w:rFonts w:ascii="Times New Roman" w:hAnsi="Times New Roman" w:cs="Times New Roman"/>
                <w:sz w:val="28"/>
                <w:szCs w:val="28"/>
              </w:rPr>
            </w:pPr>
            <w:r>
              <w:rPr>
                <w:rFonts w:ascii="Times New Roman" w:hAnsi="Times New Roman" w:cs="Times New Roman"/>
                <w:sz w:val="28"/>
                <w:szCs w:val="28"/>
              </w:rPr>
              <w:t>- о</w:t>
            </w:r>
            <w:r w:rsidRPr="00067DD0">
              <w:rPr>
                <w:rFonts w:ascii="Times New Roman" w:hAnsi="Times New Roman" w:cs="Times New Roman"/>
                <w:sz w:val="28"/>
                <w:szCs w:val="28"/>
              </w:rPr>
              <w:t>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r>
              <w:rPr>
                <w:rFonts w:ascii="Times New Roman" w:hAnsi="Times New Roman" w:cs="Times New Roman"/>
                <w:sz w:val="28"/>
                <w:szCs w:val="28"/>
              </w:rPr>
              <w:t>.</w:t>
            </w:r>
          </w:p>
        </w:tc>
      </w:tr>
      <w:tr w:rsidR="00AC34C2" w:rsidRPr="00067DD0" w:rsidTr="00D6419D">
        <w:tc>
          <w:tcPr>
            <w:tcW w:w="2376" w:type="dxa"/>
          </w:tcPr>
          <w:p w:rsidR="00AC34C2" w:rsidRPr="00067DD0" w:rsidRDefault="00AC34C2" w:rsidP="00D6419D">
            <w:pPr>
              <w:jc w:val="center"/>
              <w:rPr>
                <w:rFonts w:ascii="Times New Roman" w:hAnsi="Times New Roman" w:cs="Times New Roman"/>
                <w:sz w:val="28"/>
                <w:szCs w:val="28"/>
              </w:rPr>
            </w:pPr>
            <w:r w:rsidRPr="005F458F">
              <w:rPr>
                <w:rFonts w:ascii="Times New Roman" w:hAnsi="Times New Roman" w:cs="Times New Roman"/>
                <w:sz w:val="28"/>
                <w:szCs w:val="28"/>
              </w:rPr>
              <w:t xml:space="preserve">Обеспечение соответствия системы внутреннего контроля и аудита </w:t>
            </w:r>
            <w:r>
              <w:rPr>
                <w:rFonts w:ascii="Times New Roman" w:hAnsi="Times New Roman" w:cs="Times New Roman"/>
                <w:sz w:val="28"/>
                <w:szCs w:val="28"/>
              </w:rPr>
              <w:t xml:space="preserve">Учреждения </w:t>
            </w:r>
            <w:r w:rsidRPr="005F458F">
              <w:rPr>
                <w:rFonts w:ascii="Times New Roman" w:hAnsi="Times New Roman" w:cs="Times New Roman"/>
                <w:sz w:val="28"/>
                <w:szCs w:val="28"/>
              </w:rPr>
              <w:t>требованиям антикоррупционной политики организации</w:t>
            </w:r>
          </w:p>
        </w:tc>
        <w:tc>
          <w:tcPr>
            <w:tcW w:w="7195" w:type="dxa"/>
          </w:tcPr>
          <w:p w:rsidR="00AC34C2" w:rsidRDefault="00AC34C2" w:rsidP="00D6419D">
            <w:pPr>
              <w:jc w:val="both"/>
              <w:rPr>
                <w:rFonts w:ascii="Times New Roman" w:hAnsi="Times New Roman" w:cs="Times New Roman"/>
                <w:sz w:val="28"/>
                <w:szCs w:val="28"/>
              </w:rPr>
            </w:pPr>
            <w:r>
              <w:rPr>
                <w:rFonts w:ascii="Times New Roman" w:hAnsi="Times New Roman" w:cs="Times New Roman"/>
                <w:sz w:val="28"/>
                <w:szCs w:val="28"/>
              </w:rPr>
              <w:t>- о</w:t>
            </w:r>
            <w:r w:rsidRPr="005F458F">
              <w:rPr>
                <w:rFonts w:ascii="Times New Roman" w:hAnsi="Times New Roman" w:cs="Times New Roman"/>
                <w:sz w:val="28"/>
                <w:szCs w:val="28"/>
              </w:rPr>
              <w:t>существление регулярного контроля соблюдения внутренних процедур</w:t>
            </w:r>
            <w:r>
              <w:rPr>
                <w:rFonts w:ascii="Times New Roman" w:hAnsi="Times New Roman" w:cs="Times New Roman"/>
                <w:sz w:val="28"/>
                <w:szCs w:val="28"/>
              </w:rPr>
              <w:t>;</w:t>
            </w:r>
          </w:p>
          <w:p w:rsidR="00AC34C2" w:rsidRDefault="00AC34C2" w:rsidP="00D6419D">
            <w:pPr>
              <w:jc w:val="both"/>
              <w:rPr>
                <w:rFonts w:ascii="Times New Roman" w:hAnsi="Times New Roman" w:cs="Times New Roman"/>
                <w:sz w:val="28"/>
                <w:szCs w:val="28"/>
              </w:rPr>
            </w:pPr>
            <w:r>
              <w:rPr>
                <w:rFonts w:ascii="Times New Roman" w:hAnsi="Times New Roman" w:cs="Times New Roman"/>
                <w:sz w:val="28"/>
                <w:szCs w:val="28"/>
              </w:rPr>
              <w:t>- о</w:t>
            </w:r>
            <w:r w:rsidRPr="00D3404B">
              <w:rPr>
                <w:rFonts w:ascii="Times New Roman" w:hAnsi="Times New Roman" w:cs="Times New Roman"/>
                <w:sz w:val="28"/>
                <w:szCs w:val="28"/>
              </w:rPr>
              <w:t>существление регулярного контроля данных бухгалтерского учета, наличия и достоверности первичных документов бухгалтерского учета</w:t>
            </w:r>
            <w:r>
              <w:rPr>
                <w:rFonts w:ascii="Times New Roman" w:hAnsi="Times New Roman" w:cs="Times New Roman"/>
                <w:sz w:val="28"/>
                <w:szCs w:val="28"/>
              </w:rPr>
              <w:t>;</w:t>
            </w:r>
          </w:p>
          <w:p w:rsidR="00AC34C2" w:rsidRDefault="00AC34C2" w:rsidP="00D6419D">
            <w:pPr>
              <w:jc w:val="both"/>
              <w:rPr>
                <w:rFonts w:ascii="Times New Roman" w:hAnsi="Times New Roman" w:cs="Times New Roman"/>
                <w:sz w:val="28"/>
                <w:szCs w:val="28"/>
              </w:rPr>
            </w:pPr>
            <w:r>
              <w:rPr>
                <w:rFonts w:ascii="Times New Roman" w:hAnsi="Times New Roman" w:cs="Times New Roman"/>
                <w:sz w:val="28"/>
                <w:szCs w:val="28"/>
              </w:rPr>
              <w:t>- о</w:t>
            </w:r>
            <w:r w:rsidRPr="00D3404B">
              <w:rPr>
                <w:rFonts w:ascii="Times New Roman" w:hAnsi="Times New Roman" w:cs="Times New Roman"/>
                <w:sz w:val="28"/>
                <w:szCs w:val="28"/>
              </w:rPr>
              <w:t>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r>
              <w:rPr>
                <w:rFonts w:ascii="Times New Roman" w:hAnsi="Times New Roman" w:cs="Times New Roman"/>
                <w:sz w:val="28"/>
                <w:szCs w:val="28"/>
              </w:rPr>
              <w:t>.</w:t>
            </w:r>
          </w:p>
        </w:tc>
      </w:tr>
      <w:tr w:rsidR="00AC34C2" w:rsidRPr="00067DD0" w:rsidTr="00D6419D">
        <w:tc>
          <w:tcPr>
            <w:tcW w:w="2376" w:type="dxa"/>
          </w:tcPr>
          <w:p w:rsidR="00AC34C2" w:rsidRPr="00067DD0" w:rsidRDefault="00AC34C2" w:rsidP="00D6419D">
            <w:pPr>
              <w:jc w:val="center"/>
              <w:rPr>
                <w:rFonts w:ascii="Times New Roman" w:hAnsi="Times New Roman" w:cs="Times New Roman"/>
                <w:sz w:val="28"/>
                <w:szCs w:val="28"/>
              </w:rPr>
            </w:pPr>
            <w:r w:rsidRPr="00067DD0">
              <w:rPr>
                <w:rFonts w:ascii="Times New Roman" w:hAnsi="Times New Roman" w:cs="Times New Roman"/>
                <w:sz w:val="28"/>
                <w:szCs w:val="28"/>
              </w:rPr>
              <w:t>Оценка результатов проводимой антикоррупционной работы</w:t>
            </w:r>
          </w:p>
        </w:tc>
        <w:tc>
          <w:tcPr>
            <w:tcW w:w="7195" w:type="dxa"/>
          </w:tcPr>
          <w:p w:rsidR="00AC34C2" w:rsidRPr="00067DD0" w:rsidRDefault="00AC34C2" w:rsidP="00D6419D">
            <w:pPr>
              <w:jc w:val="both"/>
              <w:rPr>
                <w:rFonts w:ascii="Times New Roman" w:hAnsi="Times New Roman" w:cs="Times New Roman"/>
                <w:sz w:val="28"/>
                <w:szCs w:val="28"/>
              </w:rPr>
            </w:pPr>
            <w:r w:rsidRPr="00932DA1">
              <w:rPr>
                <w:rFonts w:ascii="Times New Roman" w:hAnsi="Times New Roman" w:cs="Times New Roman"/>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r>
              <w:rPr>
                <w:rFonts w:ascii="Times New Roman" w:hAnsi="Times New Roman" w:cs="Times New Roman"/>
                <w:sz w:val="28"/>
                <w:szCs w:val="28"/>
              </w:rPr>
              <w:t>.</w:t>
            </w:r>
          </w:p>
        </w:tc>
      </w:tr>
    </w:tbl>
    <w:p w:rsidR="00AC34C2" w:rsidRPr="00067DD0" w:rsidRDefault="00AC34C2" w:rsidP="00AC34C2">
      <w:pPr>
        <w:spacing w:after="0"/>
        <w:jc w:val="center"/>
        <w:rPr>
          <w:rFonts w:ascii="Times New Roman" w:hAnsi="Times New Roman" w:cs="Times New Roman"/>
          <w:sz w:val="28"/>
          <w:szCs w:val="28"/>
        </w:rPr>
      </w:pPr>
    </w:p>
    <w:p w:rsidR="00AC34C2" w:rsidRPr="00E76C52" w:rsidRDefault="00AC34C2" w:rsidP="00E76C52">
      <w:pPr>
        <w:spacing w:after="0"/>
        <w:jc w:val="center"/>
        <w:rPr>
          <w:rFonts w:ascii="Times New Roman" w:hAnsi="Times New Roman" w:cs="Times New Roman"/>
          <w:sz w:val="28"/>
          <w:szCs w:val="28"/>
          <w:u w:val="single"/>
        </w:rPr>
      </w:pPr>
      <w:r w:rsidRPr="00ED43E4">
        <w:rPr>
          <w:rFonts w:ascii="Times New Roman" w:hAnsi="Times New Roman" w:cs="Times New Roman"/>
          <w:sz w:val="28"/>
          <w:szCs w:val="28"/>
          <w:u w:val="single"/>
        </w:rPr>
        <w:t xml:space="preserve">VII. Меры по предупреждению коррупции при взаимодействии с контрагентами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16. Работа по предупреждению коррупции при взаимодействии с контрагентами Учреждения проводится в Учреждении по следующим направлениям: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AC34C2" w:rsidRPr="00067DD0" w:rsidRDefault="00AC34C2" w:rsidP="00AC34C2">
      <w:pPr>
        <w:spacing w:after="0"/>
        <w:ind w:firstLine="709"/>
        <w:jc w:val="both"/>
        <w:rPr>
          <w:rFonts w:ascii="Times New Roman" w:hAnsi="Times New Roman" w:cs="Times New Roman"/>
          <w:sz w:val="28"/>
          <w:szCs w:val="28"/>
        </w:rPr>
      </w:pPr>
      <w:proofErr w:type="gramStart"/>
      <w:r w:rsidRPr="00067DD0">
        <w:rPr>
          <w:rFonts w:ascii="Times New Roman" w:hAnsi="Times New Roman" w:cs="Times New Roman"/>
          <w:sz w:val="28"/>
          <w:szCs w:val="28"/>
        </w:rPr>
        <w:lastRenderedPageBreak/>
        <w:t xml:space="preserve">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w:t>
      </w:r>
      <w:r>
        <w:rPr>
          <w:rFonts w:ascii="Times New Roman" w:hAnsi="Times New Roman" w:cs="Times New Roman"/>
          <w:sz w:val="28"/>
          <w:szCs w:val="28"/>
        </w:rPr>
        <w:t>правонарушениях</w:t>
      </w:r>
      <w:r w:rsidRPr="00067DD0">
        <w:rPr>
          <w:rFonts w:ascii="Times New Roman" w:hAnsi="Times New Roman" w:cs="Times New Roman"/>
          <w:sz w:val="28"/>
          <w:szCs w:val="28"/>
        </w:rPr>
        <w:t xml:space="preserve"> и т.п.); </w:t>
      </w:r>
      <w:proofErr w:type="gramEnd"/>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распространение на контрагентов </w:t>
      </w:r>
      <w:proofErr w:type="gramStart"/>
      <w:r w:rsidRPr="00067DD0">
        <w:rPr>
          <w:rFonts w:ascii="Times New Roman" w:hAnsi="Times New Roman" w:cs="Times New Roman"/>
          <w:sz w:val="28"/>
          <w:szCs w:val="28"/>
        </w:rPr>
        <w:t>Учреждения</w:t>
      </w:r>
      <w:proofErr w:type="gramEnd"/>
      <w:r w:rsidRPr="00067DD0">
        <w:rPr>
          <w:rFonts w:ascii="Times New Roman" w:hAnsi="Times New Roman" w:cs="Times New Roman"/>
          <w:sz w:val="28"/>
          <w:szCs w:val="28"/>
        </w:rPr>
        <w:t xml:space="preserve"> применяемых в Учреждении программ, политик, стандартов поведения, процедур и правил, направленных на профилактику и противодействие коррупции;</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включение в договоры, заключаемые с контрагентами Учреждения, положений о соблюдении антикоррупционных стандартов (антикоррупционной оговорки); </w:t>
      </w:r>
    </w:p>
    <w:p w:rsidR="00AC34C2" w:rsidRDefault="00AC34C2" w:rsidP="00ED43E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 размещение на официальном сайте Учреждения информации о мерах по предупреждению корр</w:t>
      </w:r>
      <w:r>
        <w:rPr>
          <w:rFonts w:ascii="Times New Roman" w:hAnsi="Times New Roman" w:cs="Times New Roman"/>
          <w:sz w:val="28"/>
          <w:szCs w:val="28"/>
        </w:rPr>
        <w:t>упции, принимаемых в Учреждении.</w:t>
      </w:r>
    </w:p>
    <w:p w:rsidR="00AC34C2" w:rsidRPr="00E76C52" w:rsidRDefault="00AC34C2" w:rsidP="00E76C52">
      <w:pPr>
        <w:spacing w:after="0"/>
        <w:jc w:val="center"/>
        <w:rPr>
          <w:rFonts w:ascii="Times New Roman" w:hAnsi="Times New Roman" w:cs="Times New Roman"/>
          <w:sz w:val="28"/>
          <w:szCs w:val="28"/>
          <w:u w:val="single"/>
        </w:rPr>
      </w:pPr>
      <w:r w:rsidRPr="00ED43E4">
        <w:rPr>
          <w:rFonts w:ascii="Times New Roman" w:hAnsi="Times New Roman" w:cs="Times New Roman"/>
          <w:sz w:val="28"/>
          <w:szCs w:val="28"/>
          <w:u w:val="single"/>
        </w:rPr>
        <w:t>VIII. Оценка коррупционных рисков</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17. Целью оценки коррупционных рисков в деятельности Учреждения является определение конкретных работ, услуг и форм деятельности, при реализации которых наиболее высока вероятность совершения работниками Учреждения коррупционных правонарушений</w:t>
      </w:r>
      <w:r w:rsidRPr="006216AC">
        <w:rPr>
          <w:rFonts w:ascii="Times New Roman" w:hAnsi="Times New Roman" w:cs="Times New Roman"/>
          <w:sz w:val="28"/>
          <w:szCs w:val="28"/>
        </w:rPr>
        <w:t>,</w:t>
      </w:r>
      <w:r w:rsidRPr="00067DD0">
        <w:rPr>
          <w:rFonts w:ascii="Times New Roman" w:hAnsi="Times New Roman" w:cs="Times New Roman"/>
          <w:sz w:val="28"/>
          <w:szCs w:val="28"/>
        </w:rPr>
        <w:t xml:space="preserve"> как в целях получения личной выгоды, так и в целях получения выгоды Учреждением.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18. В Учреждении устанавливается следующий порядок проведения оценки коррупционных рисков: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выделение «критических точек» – определяются работы, услуги, формы деятельности, при реализации которых наиболее вероятно возникновение коррупционных правонарушений;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подготовка «карты коррупционных рисков Учреждения» – сводного описания «критических точек» и возможных коррупционных правонарушений;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определение перечня должностей в Учреждении, связанных с высоким уровнем коррупционного риска;</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комплекса мер по устранению или минимизации коррупционных рисков.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19. Перечень должностей в Учреждении, связанных с высоким уровнем коррупционного риска, включает в себя: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должность руководителя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должность главного бухгалтера Учреждения; </w:t>
      </w:r>
    </w:p>
    <w:p w:rsidR="00AC34C2" w:rsidRDefault="00ED43E4" w:rsidP="00ED43E4">
      <w:pPr>
        <w:spacing w:after="0"/>
        <w:rPr>
          <w:rFonts w:ascii="Times New Roman" w:hAnsi="Times New Roman" w:cs="Times New Roman"/>
          <w:sz w:val="28"/>
          <w:szCs w:val="28"/>
        </w:rPr>
      </w:pPr>
      <w:r>
        <w:rPr>
          <w:rFonts w:ascii="Times New Roman" w:hAnsi="Times New Roman" w:cs="Times New Roman"/>
          <w:sz w:val="28"/>
          <w:szCs w:val="28"/>
        </w:rPr>
        <w:t xml:space="preserve">        </w:t>
      </w:r>
      <w:r w:rsidR="00AC34C2">
        <w:rPr>
          <w:rFonts w:ascii="Times New Roman" w:hAnsi="Times New Roman" w:cs="Times New Roman"/>
          <w:sz w:val="28"/>
          <w:szCs w:val="28"/>
        </w:rPr>
        <w:t xml:space="preserve"> должность Воспитатель</w:t>
      </w:r>
      <w:r>
        <w:rPr>
          <w:rFonts w:ascii="Times New Roman" w:hAnsi="Times New Roman" w:cs="Times New Roman"/>
          <w:sz w:val="28"/>
          <w:szCs w:val="28"/>
        </w:rPr>
        <w:t>;</w:t>
      </w:r>
    </w:p>
    <w:p w:rsidR="00AC34C2" w:rsidRPr="00067DD0" w:rsidRDefault="00ED43E4" w:rsidP="00ED43E4">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должность музыкальный работник</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20. Карта коррупционных рисков Учреждения включает следующие «критические точки»: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все виды платных услуг, оказываемых Учреждением;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хозяйственно-закупочная деятельность</w:t>
      </w:r>
      <w:r>
        <w:rPr>
          <w:rFonts w:ascii="Times New Roman" w:hAnsi="Times New Roman" w:cs="Times New Roman"/>
          <w:sz w:val="28"/>
          <w:szCs w:val="28"/>
        </w:rPr>
        <w:t xml:space="preserve">, </w:t>
      </w:r>
      <w:r w:rsidRPr="006216AC">
        <w:rPr>
          <w:rFonts w:ascii="Times New Roman" w:hAnsi="Times New Roman" w:cs="Times New Roman"/>
          <w:sz w:val="28"/>
          <w:szCs w:val="28"/>
        </w:rPr>
        <w:t>распоряжение всеми видов активов Учреждения;</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бухгалтерская деятельность; </w:t>
      </w:r>
    </w:p>
    <w:p w:rsidR="00AC34C2"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процессы, связанные с движением кадров в Учреждении (прием на работу, повышение в должности и т.д.);</w:t>
      </w:r>
    </w:p>
    <w:p w:rsidR="00AC34C2" w:rsidRPr="00067DD0" w:rsidRDefault="00AC34C2" w:rsidP="00AC34C2">
      <w:pPr>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распоряжение служебной информацией Учреждения;</w:t>
      </w:r>
    </w:p>
    <w:p w:rsidR="00ED43E4" w:rsidRPr="00067DD0" w:rsidRDefault="00AC34C2" w:rsidP="00ED43E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принятие управленческих решений. </w:t>
      </w:r>
    </w:p>
    <w:p w:rsidR="00AC34C2" w:rsidRPr="00E76C52" w:rsidRDefault="00AC34C2" w:rsidP="00E76C52">
      <w:pPr>
        <w:spacing w:after="0"/>
        <w:jc w:val="center"/>
        <w:rPr>
          <w:rFonts w:ascii="Times New Roman" w:hAnsi="Times New Roman" w:cs="Times New Roman"/>
          <w:sz w:val="28"/>
          <w:szCs w:val="28"/>
          <w:u w:val="single"/>
        </w:rPr>
      </w:pPr>
      <w:r w:rsidRPr="00ED43E4">
        <w:rPr>
          <w:rFonts w:ascii="Times New Roman" w:hAnsi="Times New Roman" w:cs="Times New Roman"/>
          <w:sz w:val="28"/>
          <w:szCs w:val="28"/>
          <w:u w:val="single"/>
        </w:rPr>
        <w:t>IX. Подарки и представительские расходы</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21.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организациям, либо которые работники Учреждения в связи с их трудовой деятельностью в Учреждении могут получать от других лиц и организаций, должны соответствовать совокупности указанных ниже критериев</w:t>
      </w:r>
      <w:r w:rsidR="00ED43E4">
        <w:rPr>
          <w:rFonts w:ascii="Times New Roman" w:hAnsi="Times New Roman" w:cs="Times New Roman"/>
          <w:sz w:val="28"/>
          <w:szCs w:val="28"/>
        </w:rPr>
        <w:t>.</w:t>
      </w:r>
      <w:r w:rsidRPr="00067DD0">
        <w:rPr>
          <w:rFonts w:ascii="Times New Roman" w:hAnsi="Times New Roman" w:cs="Times New Roman"/>
          <w:sz w:val="28"/>
          <w:szCs w:val="28"/>
        </w:rPr>
        <w:t xml:space="preserve"> </w:t>
      </w:r>
    </w:p>
    <w:p w:rsidR="00AC34C2" w:rsidRPr="00067DD0" w:rsidRDefault="00AC34C2" w:rsidP="00AC34C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быть прямо связанными с целями деятельности Учреждения; </w:t>
      </w:r>
    </w:p>
    <w:p w:rsidR="00AC34C2" w:rsidRPr="00067DD0" w:rsidRDefault="00AC34C2" w:rsidP="00AC34C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быть разумно обоснованными, соразмерными и не являться предметами роскоши; </w:t>
      </w:r>
    </w:p>
    <w:p w:rsidR="00AC34C2" w:rsidRPr="00067DD0" w:rsidRDefault="00AC34C2" w:rsidP="00AC34C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незаконной или неэтичной целью; </w:t>
      </w:r>
    </w:p>
    <w:p w:rsidR="00AC34C2" w:rsidRPr="00067DD0" w:rsidRDefault="00AC34C2" w:rsidP="00AC34C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не создавать репутационного риска для Учреждения, работников Учреждения и иных лиц в случае раскрытия информации о подарках или представительских расходах; </w:t>
      </w:r>
    </w:p>
    <w:p w:rsidR="00AC34C2" w:rsidRPr="00067DD0" w:rsidRDefault="00AC34C2" w:rsidP="00AC34C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не противоречить нормам действующего законодательства, принципам и требованиям настоящего Положения, другим локальным актам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имиджевых материалов.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 </w:t>
      </w:r>
    </w:p>
    <w:p w:rsidR="00AC34C2" w:rsidRPr="00E76C52" w:rsidRDefault="00AC34C2" w:rsidP="00E76C52">
      <w:pPr>
        <w:spacing w:after="0"/>
        <w:jc w:val="center"/>
        <w:rPr>
          <w:rFonts w:ascii="Times New Roman" w:hAnsi="Times New Roman" w:cs="Times New Roman"/>
          <w:sz w:val="28"/>
          <w:szCs w:val="28"/>
          <w:u w:val="single"/>
        </w:rPr>
      </w:pPr>
      <w:r w:rsidRPr="00ED43E4">
        <w:rPr>
          <w:rFonts w:ascii="Times New Roman" w:hAnsi="Times New Roman" w:cs="Times New Roman"/>
          <w:sz w:val="28"/>
          <w:szCs w:val="28"/>
          <w:u w:val="single"/>
        </w:rPr>
        <w:t>X. Антикоррупционное просвещение работников Учреждения</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24.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w:t>
      </w:r>
      <w:r>
        <w:rPr>
          <w:rFonts w:ascii="Times New Roman" w:hAnsi="Times New Roman" w:cs="Times New Roman"/>
          <w:sz w:val="28"/>
          <w:szCs w:val="28"/>
        </w:rPr>
        <w:t xml:space="preserve"> антикоррупционного образования,</w:t>
      </w:r>
      <w:r w:rsidRPr="00067DD0">
        <w:rPr>
          <w:rFonts w:ascii="Times New Roman" w:hAnsi="Times New Roman" w:cs="Times New Roman"/>
          <w:sz w:val="28"/>
          <w:szCs w:val="28"/>
        </w:rPr>
        <w:t xml:space="preserve"> антикоррупционного консультирования</w:t>
      </w:r>
      <w:r w:rsidRPr="006216AC">
        <w:rPr>
          <w:rFonts w:ascii="Times New Roman" w:hAnsi="Times New Roman" w:cs="Times New Roman"/>
          <w:sz w:val="28"/>
          <w:szCs w:val="28"/>
        </w:rPr>
        <w:t>, самообразования.</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25. Антикоррупционное образование работников Учреждения осуществляется </w:t>
      </w:r>
      <w:r w:rsidRPr="00DA2C3A">
        <w:rPr>
          <w:rFonts w:ascii="Times New Roman" w:hAnsi="Times New Roman" w:cs="Times New Roman"/>
          <w:sz w:val="28"/>
          <w:szCs w:val="28"/>
        </w:rPr>
        <w:t>за счет Учреждения</w:t>
      </w:r>
      <w:r w:rsidRPr="00067DD0">
        <w:rPr>
          <w:rFonts w:ascii="Times New Roman" w:hAnsi="Times New Roman" w:cs="Times New Roman"/>
          <w:sz w:val="28"/>
          <w:szCs w:val="28"/>
        </w:rPr>
        <w:t xml:space="preserve">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 </w:t>
      </w:r>
    </w:p>
    <w:p w:rsidR="00AC34C2"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26.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AC34C2" w:rsidRPr="00067DD0" w:rsidRDefault="00AC34C2" w:rsidP="00AC34C2">
      <w:pPr>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27. Антикоррупционное самообразование осуществляется в формах самостоятельного изучения работниками профильных информационных материалов, участия в соответствующих семинарах, круглых столах и иных мероприятиях, организуемых Учреждением или иными организациями.</w:t>
      </w:r>
    </w:p>
    <w:p w:rsidR="00AC34C2" w:rsidRPr="00067DD0" w:rsidRDefault="00AC34C2" w:rsidP="00AC34C2">
      <w:pPr>
        <w:spacing w:after="0"/>
        <w:jc w:val="both"/>
        <w:rPr>
          <w:rFonts w:ascii="Times New Roman" w:hAnsi="Times New Roman" w:cs="Times New Roman"/>
          <w:sz w:val="28"/>
          <w:szCs w:val="28"/>
        </w:rPr>
      </w:pPr>
    </w:p>
    <w:p w:rsidR="00AC34C2" w:rsidRPr="00E76C52" w:rsidRDefault="00AC34C2" w:rsidP="00E76C52">
      <w:pPr>
        <w:spacing w:after="0"/>
        <w:jc w:val="center"/>
        <w:rPr>
          <w:rFonts w:ascii="Times New Roman" w:hAnsi="Times New Roman" w:cs="Times New Roman"/>
          <w:sz w:val="28"/>
          <w:szCs w:val="28"/>
          <w:u w:val="single"/>
        </w:rPr>
      </w:pPr>
      <w:r w:rsidRPr="00ED43E4">
        <w:rPr>
          <w:rFonts w:ascii="Times New Roman" w:hAnsi="Times New Roman" w:cs="Times New Roman"/>
          <w:sz w:val="28"/>
          <w:szCs w:val="28"/>
          <w:u w:val="single"/>
        </w:rPr>
        <w:t>XI. Внутренний контроль и аудит</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27. Система внутреннего контроля и аудита Учреждения способствует профилактике и выявлению коррупционных правонарушений в деятельности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28.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w:t>
      </w:r>
      <w:bookmarkStart w:id="0" w:name="_GoBack"/>
      <w:r w:rsidRPr="00067DD0">
        <w:rPr>
          <w:rFonts w:ascii="Times New Roman" w:hAnsi="Times New Roman" w:cs="Times New Roman"/>
          <w:sz w:val="28"/>
          <w:szCs w:val="28"/>
        </w:rPr>
        <w:t>нормативных</w:t>
      </w:r>
      <w:bookmarkEnd w:id="0"/>
      <w:r w:rsidRPr="00067DD0">
        <w:rPr>
          <w:rFonts w:ascii="Times New Roman" w:hAnsi="Times New Roman" w:cs="Times New Roman"/>
          <w:sz w:val="28"/>
          <w:szCs w:val="28"/>
        </w:rPr>
        <w:t xml:space="preserve"> правовых актов и локальных актов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29. Для реализации мер предупреждения коррупции в Учреждении осуществляются следующие мероприятия внутреннего контроля и аудита: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контроль документирования операций хозяйственной деятельности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проверка экономической обоснованности осуществляемых операций в сферах коррупционного риска.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30. Проверка соблюдения организационных процедур и правил деятельности, значимых с точки зрения работы по профилактике и </w:t>
      </w:r>
      <w:r w:rsidRPr="00067DD0">
        <w:rPr>
          <w:rFonts w:ascii="Times New Roman" w:hAnsi="Times New Roman" w:cs="Times New Roman"/>
          <w:sz w:val="28"/>
          <w:szCs w:val="28"/>
        </w:rPr>
        <w:lastRenderedPageBreak/>
        <w:t xml:space="preserve">предупреждению коррупции, охватывает как специальные антикоррупционные правила и процедуры, перечисленные в разделе VI настоящего Положения, так и иные правила и процедуры, представленные в Кодексе этики и служебного поведения работников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31. Контроль документирования операций хозяйственной деятельности </w:t>
      </w:r>
      <w:proofErr w:type="gramStart"/>
      <w:r w:rsidRPr="00067DD0">
        <w:rPr>
          <w:rFonts w:ascii="Times New Roman" w:hAnsi="Times New Roman" w:cs="Times New Roman"/>
          <w:sz w:val="28"/>
          <w:szCs w:val="28"/>
        </w:rPr>
        <w:t>Учреждения</w:t>
      </w:r>
      <w:proofErr w:type="gramEnd"/>
      <w:r w:rsidRPr="00067DD0">
        <w:rPr>
          <w:rFonts w:ascii="Times New Roman" w:hAnsi="Times New Roman" w:cs="Times New Roman"/>
          <w:sz w:val="28"/>
          <w:szCs w:val="28"/>
        </w:rPr>
        <w:t xml:space="preserve">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w:t>
      </w:r>
    </w:p>
    <w:p w:rsidR="00AC34C2" w:rsidRPr="00067DD0" w:rsidRDefault="00AC34C2" w:rsidP="00AC34C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7DD0">
        <w:rPr>
          <w:rFonts w:ascii="Times New Roman" w:hAnsi="Times New Roman" w:cs="Times New Roman"/>
          <w:sz w:val="28"/>
          <w:szCs w:val="28"/>
        </w:rPr>
        <w:t xml:space="preserve">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32. </w:t>
      </w:r>
      <w:proofErr w:type="gramStart"/>
      <w:r w:rsidRPr="00067DD0">
        <w:rPr>
          <w:rFonts w:ascii="Times New Roman" w:hAnsi="Times New Roman" w:cs="Times New Roman"/>
          <w:sz w:val="28"/>
          <w:szCs w:val="28"/>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индикаторов неправомерных действий: оплата услуг, характер которых не определен либо вызывает сомнения;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roofErr w:type="gramEnd"/>
      <w:r w:rsidRPr="00067DD0">
        <w:rPr>
          <w:rFonts w:ascii="Times New Roman" w:hAnsi="Times New Roman" w:cs="Times New Roman"/>
          <w:sz w:val="28"/>
          <w:szCs w:val="28"/>
        </w:rPr>
        <w:t xml:space="preserve"> выплата посреднику или контрагенту вознаграждения, размер которого превышает обычную плату для Учреждения или плату для данного вида услуг; закупки или продажи по ценам, значительно отличающимся от рыночных цен; сомнительные платежи наличными денежными средствами. </w:t>
      </w:r>
    </w:p>
    <w:p w:rsidR="00AC34C2" w:rsidRPr="00067DD0" w:rsidRDefault="00AC34C2" w:rsidP="00AC34C2">
      <w:pPr>
        <w:spacing w:after="0"/>
        <w:jc w:val="both"/>
        <w:rPr>
          <w:rFonts w:ascii="Times New Roman" w:hAnsi="Times New Roman" w:cs="Times New Roman"/>
          <w:sz w:val="28"/>
          <w:szCs w:val="28"/>
        </w:rPr>
      </w:pPr>
    </w:p>
    <w:p w:rsidR="00AC34C2" w:rsidRPr="00E76C52" w:rsidRDefault="00AC34C2" w:rsidP="00E76C52">
      <w:pPr>
        <w:spacing w:after="0"/>
        <w:jc w:val="center"/>
        <w:rPr>
          <w:rFonts w:ascii="Times New Roman" w:hAnsi="Times New Roman" w:cs="Times New Roman"/>
          <w:sz w:val="28"/>
          <w:szCs w:val="28"/>
          <w:u w:val="single"/>
        </w:rPr>
      </w:pPr>
      <w:r w:rsidRPr="00ED43E4">
        <w:rPr>
          <w:rFonts w:ascii="Times New Roman" w:hAnsi="Times New Roman" w:cs="Times New Roman"/>
          <w:sz w:val="28"/>
          <w:szCs w:val="28"/>
          <w:u w:val="single"/>
        </w:rPr>
        <w:t xml:space="preserve">XII. Сотрудничество с органами, уполномоченными на осуществление государственного контроля (надзора), правоохранительными органами </w:t>
      </w:r>
      <w:r w:rsidRPr="00ED43E4">
        <w:rPr>
          <w:rFonts w:ascii="Times New Roman" w:hAnsi="Times New Roman" w:cs="Times New Roman"/>
          <w:sz w:val="28"/>
          <w:szCs w:val="28"/>
          <w:u w:val="single"/>
        </w:rPr>
        <w:br/>
        <w:t>в сфере противодействия коррупции</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 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34. </w:t>
      </w:r>
      <w:proofErr w:type="gramStart"/>
      <w:r w:rsidRPr="00067DD0">
        <w:rPr>
          <w:rFonts w:ascii="Times New Roman" w:hAnsi="Times New Roman" w:cs="Times New Roman"/>
          <w:sz w:val="28"/>
          <w:szCs w:val="28"/>
        </w:rPr>
        <w:t xml:space="preserve">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(должностных) обязанностей информации о </w:t>
      </w:r>
      <w:r w:rsidRPr="00067DD0">
        <w:rPr>
          <w:rFonts w:ascii="Times New Roman" w:hAnsi="Times New Roman" w:cs="Times New Roman"/>
          <w:sz w:val="28"/>
          <w:szCs w:val="28"/>
        </w:rPr>
        <w:lastRenderedPageBreak/>
        <w:t xml:space="preserve">подготовке к совершению или совершении коррупционного правонарушения. </w:t>
      </w:r>
      <w:proofErr w:type="gramEnd"/>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оказания содействия уполномоченным представителям органов государственного контроля (надзора) и правоохранительных органо</w:t>
      </w:r>
      <w:r>
        <w:rPr>
          <w:rFonts w:ascii="Times New Roman" w:hAnsi="Times New Roman" w:cs="Times New Roman"/>
          <w:sz w:val="28"/>
          <w:szCs w:val="28"/>
        </w:rPr>
        <w:t>в при проведении ими контрольно-</w:t>
      </w:r>
      <w:r w:rsidRPr="00067DD0">
        <w:rPr>
          <w:rFonts w:ascii="Times New Roman" w:hAnsi="Times New Roman" w:cs="Times New Roman"/>
          <w:sz w:val="28"/>
          <w:szCs w:val="28"/>
        </w:rPr>
        <w:t>надзорных мероприятий в Учреждении по вопросам предупреждения и противодействия коррупции;</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оперативно-розыскные мероприятия.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36.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37.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AC34C2" w:rsidRPr="00067DD0" w:rsidRDefault="00AC34C2" w:rsidP="00AC34C2">
      <w:pPr>
        <w:spacing w:after="0"/>
        <w:jc w:val="both"/>
        <w:rPr>
          <w:rFonts w:ascii="Times New Roman" w:hAnsi="Times New Roman" w:cs="Times New Roman"/>
          <w:sz w:val="28"/>
          <w:szCs w:val="28"/>
        </w:rPr>
      </w:pPr>
    </w:p>
    <w:p w:rsidR="00AC34C2" w:rsidRPr="00E76C52" w:rsidRDefault="00AC34C2" w:rsidP="00E76C52">
      <w:pPr>
        <w:spacing w:after="0"/>
        <w:jc w:val="center"/>
        <w:rPr>
          <w:rFonts w:ascii="Times New Roman" w:hAnsi="Times New Roman" w:cs="Times New Roman"/>
          <w:sz w:val="28"/>
          <w:szCs w:val="28"/>
          <w:u w:val="single"/>
        </w:rPr>
      </w:pPr>
      <w:r w:rsidRPr="00ED43E4">
        <w:rPr>
          <w:rFonts w:ascii="Times New Roman" w:hAnsi="Times New Roman" w:cs="Times New Roman"/>
          <w:sz w:val="28"/>
          <w:szCs w:val="28"/>
          <w:u w:val="single"/>
        </w:rPr>
        <w:t>XIII. Ответственность за несоблюдение требований настоящего Положения и нарушение антикоррупционного законодательства</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38. 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39. Руководители структурных подразделений Учреждения являются ответственными за обеспечение </w:t>
      </w:r>
      <w:proofErr w:type="gramStart"/>
      <w:r w:rsidRPr="00067DD0">
        <w:rPr>
          <w:rFonts w:ascii="Times New Roman" w:hAnsi="Times New Roman" w:cs="Times New Roman"/>
          <w:sz w:val="28"/>
          <w:szCs w:val="28"/>
        </w:rPr>
        <w:t>контроля за</w:t>
      </w:r>
      <w:proofErr w:type="gramEnd"/>
      <w:r w:rsidRPr="00067DD0">
        <w:rPr>
          <w:rFonts w:ascii="Times New Roman" w:hAnsi="Times New Roman" w:cs="Times New Roman"/>
          <w:sz w:val="28"/>
          <w:szCs w:val="28"/>
        </w:rPr>
        <w:t xml:space="preserve"> соблюдением требований настоящего Положения своими подчиненными.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40. 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 </w:t>
      </w:r>
    </w:p>
    <w:p w:rsidR="00AC34C2" w:rsidRPr="00067DD0" w:rsidRDefault="00AC34C2" w:rsidP="00ED43E4">
      <w:pPr>
        <w:spacing w:after="0"/>
        <w:jc w:val="both"/>
        <w:rPr>
          <w:rFonts w:ascii="Times New Roman" w:hAnsi="Times New Roman" w:cs="Times New Roman"/>
          <w:sz w:val="28"/>
          <w:szCs w:val="28"/>
        </w:rPr>
      </w:pPr>
    </w:p>
    <w:p w:rsidR="00AC34C2" w:rsidRPr="00E76C52" w:rsidRDefault="00AC34C2" w:rsidP="00E76C52">
      <w:pPr>
        <w:spacing w:after="0"/>
        <w:jc w:val="center"/>
        <w:rPr>
          <w:rFonts w:ascii="Times New Roman" w:hAnsi="Times New Roman" w:cs="Times New Roman"/>
          <w:sz w:val="28"/>
          <w:szCs w:val="28"/>
          <w:u w:val="single"/>
        </w:rPr>
      </w:pPr>
      <w:r w:rsidRPr="00ED43E4">
        <w:rPr>
          <w:rFonts w:ascii="Times New Roman" w:hAnsi="Times New Roman" w:cs="Times New Roman"/>
          <w:sz w:val="28"/>
          <w:szCs w:val="28"/>
          <w:u w:val="single"/>
        </w:rPr>
        <w:t>XIV. Порядок пересмотра настоящего Положения и внесения в него изменений</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41. Учреждение осуществляет регулярный мониторинг эффективности реализации антикоррупционной политики Учреждения.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42. Должностное лицо Учреждения, ответственное за реализацию антикоррупционной политики Учреждения, ежегодно готовит отчет о </w:t>
      </w:r>
      <w:r w:rsidRPr="00067DD0">
        <w:rPr>
          <w:rFonts w:ascii="Times New Roman" w:hAnsi="Times New Roman" w:cs="Times New Roman"/>
          <w:sz w:val="28"/>
          <w:szCs w:val="28"/>
        </w:rPr>
        <w:lastRenderedPageBreak/>
        <w:t xml:space="preserve">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 </w:t>
      </w:r>
    </w:p>
    <w:p w:rsidR="00AC34C2" w:rsidRPr="00067DD0" w:rsidRDefault="00AC34C2" w:rsidP="00AC34C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43.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rsidR="00AC34C2" w:rsidRPr="00067DD0" w:rsidRDefault="00AC34C2" w:rsidP="00AC34C2">
      <w:pPr>
        <w:spacing w:after="0"/>
        <w:jc w:val="both"/>
        <w:rPr>
          <w:rFonts w:ascii="Times New Roman" w:hAnsi="Times New Roman" w:cs="Times New Roman"/>
          <w:sz w:val="28"/>
          <w:szCs w:val="28"/>
        </w:rPr>
      </w:pPr>
    </w:p>
    <w:p w:rsidR="00AC34C2" w:rsidRDefault="00AC34C2" w:rsidP="00AC34C2">
      <w:pPr>
        <w:rPr>
          <w:rFonts w:ascii="Times New Roman" w:hAnsi="Times New Roman" w:cs="Times New Roman"/>
          <w:sz w:val="28"/>
          <w:szCs w:val="28"/>
        </w:rPr>
      </w:pPr>
      <w:r>
        <w:rPr>
          <w:rFonts w:ascii="Times New Roman" w:hAnsi="Times New Roman" w:cs="Times New Roman"/>
          <w:sz w:val="28"/>
          <w:szCs w:val="28"/>
        </w:rPr>
        <w:br w:type="page"/>
      </w:r>
    </w:p>
    <w:p w:rsidR="0032645F" w:rsidRDefault="0032645F"/>
    <w:sectPr w:rsidR="0032645F" w:rsidSect="00F551A9">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9B8" w:rsidRDefault="00F069B8" w:rsidP="00AC34C2">
      <w:pPr>
        <w:spacing w:after="0" w:line="240" w:lineRule="auto"/>
      </w:pPr>
      <w:r>
        <w:separator/>
      </w:r>
    </w:p>
  </w:endnote>
  <w:endnote w:type="continuationSeparator" w:id="0">
    <w:p w:rsidR="00F069B8" w:rsidRDefault="00F069B8" w:rsidP="00AC34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9B8" w:rsidRDefault="00F069B8" w:rsidP="00AC34C2">
      <w:pPr>
        <w:spacing w:after="0" w:line="240" w:lineRule="auto"/>
      </w:pPr>
      <w:r>
        <w:separator/>
      </w:r>
    </w:p>
  </w:footnote>
  <w:footnote w:type="continuationSeparator" w:id="0">
    <w:p w:rsidR="00F069B8" w:rsidRDefault="00F069B8" w:rsidP="00AC34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FC77E1"/>
    <w:multiLevelType w:val="hybridMultilevel"/>
    <w:tmpl w:val="3EFCAAE2"/>
    <w:lvl w:ilvl="0" w:tplc="487C53BA">
      <w:start w:val="1"/>
      <w:numFmt w:val="decimal"/>
      <w:lvlText w:val="%1."/>
      <w:lvlJc w:val="left"/>
      <w:pPr>
        <w:ind w:left="786" w:hanging="360"/>
      </w:pPr>
      <w:rPr>
        <w:rFonts w:ascii="Times New Roman" w:eastAsiaTheme="minorHAnsi" w:hAnsi="Times New Roman" w:cs="Times New Roman"/>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AC34C2"/>
    <w:rsid w:val="000B3020"/>
    <w:rsid w:val="002152DC"/>
    <w:rsid w:val="0032645F"/>
    <w:rsid w:val="008F02B3"/>
    <w:rsid w:val="00AC34C2"/>
    <w:rsid w:val="00AC41FF"/>
    <w:rsid w:val="00DE5CF2"/>
    <w:rsid w:val="00E76C52"/>
    <w:rsid w:val="00ED43E4"/>
    <w:rsid w:val="00F069B8"/>
    <w:rsid w:val="00F335DE"/>
    <w:rsid w:val="00F551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4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C34C2"/>
    <w:pPr>
      <w:spacing w:after="0" w:line="240" w:lineRule="auto"/>
    </w:pPr>
    <w:rPr>
      <w:sz w:val="20"/>
      <w:szCs w:val="20"/>
    </w:rPr>
  </w:style>
  <w:style w:type="character" w:customStyle="1" w:styleId="a4">
    <w:name w:val="Текст сноски Знак"/>
    <w:basedOn w:val="a0"/>
    <w:link w:val="a3"/>
    <w:uiPriority w:val="99"/>
    <w:semiHidden/>
    <w:rsid w:val="00AC34C2"/>
    <w:rPr>
      <w:sz w:val="20"/>
      <w:szCs w:val="20"/>
    </w:rPr>
  </w:style>
  <w:style w:type="character" w:styleId="a5">
    <w:name w:val="footnote reference"/>
    <w:basedOn w:val="a0"/>
    <w:uiPriority w:val="99"/>
    <w:semiHidden/>
    <w:unhideWhenUsed/>
    <w:rsid w:val="00AC34C2"/>
    <w:rPr>
      <w:vertAlign w:val="superscript"/>
    </w:rPr>
  </w:style>
  <w:style w:type="table" w:styleId="a6">
    <w:name w:val="Table Grid"/>
    <w:basedOn w:val="a1"/>
    <w:uiPriority w:val="59"/>
    <w:rsid w:val="00AC34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ED43E4"/>
    <w:pPr>
      <w:spacing w:after="0" w:line="240" w:lineRule="auto"/>
    </w:pPr>
  </w:style>
  <w:style w:type="paragraph" w:styleId="a8">
    <w:name w:val="List Paragraph"/>
    <w:basedOn w:val="a"/>
    <w:uiPriority w:val="34"/>
    <w:qFormat/>
    <w:rsid w:val="00AC41F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16</Pages>
  <Words>4392</Words>
  <Characters>25035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Алёнушка</dc:creator>
  <cp:keywords/>
  <cp:lastModifiedBy>Алёнушка</cp:lastModifiedBy>
  <cp:revision>3</cp:revision>
  <dcterms:created xsi:type="dcterms:W3CDTF">2023-02-15T13:41:00Z</dcterms:created>
  <dcterms:modified xsi:type="dcterms:W3CDTF">2023-02-17T08:23:00Z</dcterms:modified>
</cp:coreProperties>
</file>